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40" w:before="0"/>
      </w:pPr>
      <w:r>
        <w:rPr>
          <w:rFonts w:ascii="Calibri" w:cs="Calibri" w:eastAsia="Calibri" w:hAnsi="Calibri"/>
          <w:b/>
          <w:bCs/>
          <w:color w:val="C2301D"/>
          <w:sz w:val="17"/>
          <w:szCs w:val="17"/>
        </w:rPr>
        <w:t xml:space="preserve">LE KIT DEVIS RAVALEMENT</w:t>
      </w:r>
    </w:p>
    <w:p>
      <w:pPr>
        <w:spacing w:after="160"/>
      </w:pPr>
      <w:r>
        <w:rPr>
          <w:rFonts w:ascii="Calibri" w:cs="Calibri" w:eastAsia="Calibri" w:hAnsi="Calibri"/>
          <w:b/>
          <w:bCs/>
          <w:color w:val="1F1D1A"/>
          <w:sz w:val="52"/>
          <w:szCs w:val="52"/>
        </w:rPr>
        <w:t xml:space="preserve">Les modèles à remplir</w:t>
      </w:r>
    </w:p>
    <w:p>
      <w:pPr>
        <w:spacing w:after="240" w:before="0" w:line="276"/>
      </w:pPr>
      <w:r>
        <w:rPr>
          <w:rFonts w:ascii="Calibri" w:cs="Calibri" w:eastAsia="Calibri" w:hAnsi="Calibri"/>
          <w:color w:val="5C554B"/>
          <w:sz w:val="23"/>
          <w:szCs w:val="23"/>
        </w:rPr>
        <w:t xml:space="preserve">Répondre à une demande, annoncer un devis payant, relancer, faire signer un avenant quand l'enduit réserve une surprise, et un modèle de devis de ravalement complet. Tout est prêt : il ne reste qu'à remplir.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Mode d'emploi</w:t>
            </w:r>
          </w:p>
          <w:p>
            <w:pPr>
              <w:spacing w:after="60" w:line="276"/>
            </w:pPr>
            <w:r>
              <w:rPr>
                <w:rFonts w:ascii="Calibri" w:cs="Calibri" w:eastAsia="Calibri" w:hAnsi="Calibri"/>
                <w:color w:val="1F1D1A"/>
                <w:sz w:val="21"/>
                <w:szCs w:val="21"/>
              </w:rPr>
              <w:t xml:space="preserve">Les zones sur fond beige sont des champs. Cliquez dessus : le champ entier se sélectionne. Tapez votre texte : il remplace l'exemple. Rien à effacer.</w:t>
            </w:r>
          </w:p>
          <w:p>
            <w:pPr>
              <w:spacing w:after="60" w:line="276"/>
            </w:pPr>
            <w:r>
              <w:rPr>
                <w:rFonts w:ascii="Calibri" w:cs="Calibri" w:eastAsia="Calibri" w:hAnsi="Calibri"/>
                <w:color w:val="1F1D1A"/>
                <w:sz w:val="21"/>
                <w:szCs w:val="21"/>
              </w:rPr>
              <w:t xml:space="preserve">Ensuite, copiez le message dans votre SMS ou votre mail. Gardez-les courts : un client les lit sur son téléphone, entre deux choses.</w:t>
            </w:r>
          </w:p>
          <w:p>
            <w:pPr>
              <w:spacing w:after="60" w:line="276"/>
            </w:pPr>
            <w:r>
              <w:rPr>
                <w:rFonts w:ascii="Calibri" w:cs="Calibri" w:eastAsia="Calibri" w:hAnsi="Calibri"/>
                <w:color w:val="1F1D1A"/>
                <w:sz w:val="21"/>
                <w:szCs w:val="21"/>
              </w:rPr>
              <w:t xml:space="preserve">Astuce : enregistrez une copie de ce fichier avec votre nom, votre entreprise et votre téléphone déjà remplis dans chaque modèle.</w:t>
            </w:r>
          </w:p>
        </w:tc>
      </w:tr>
    </w:tbl>
    <w:p>
      <w:pPr>
        <w:spacing w:after="200"/>
      </w:pPr>
    </w:p>
    <w:p>
      <w:pPr>
        <w:spacing w:after="60" w:before="0" w:line="276"/>
      </w:pPr>
      <w:r>
        <w:rPr>
          <w:rFonts w:ascii="Calibri" w:cs="Calibri" w:eastAsia="Calibri" w:hAnsi="Calibri"/>
          <w:b/>
          <w:bCs/>
          <w:color w:val="1F1D1A"/>
          <w:sz w:val="22"/>
          <w:szCs w:val="22"/>
        </w:rPr>
        <w:t xml:space="preserve">Dans ce fichier</w:t>
      </w:r>
    </w:p>
    <w:p>
      <w:pPr>
        <w:spacing w:after="60"/>
      </w:pPr>
      <w:r>
        <w:rPr>
          <w:rFonts w:ascii="Calibri" w:cs="Calibri" w:eastAsia="Calibri" w:hAnsi="Calibri"/>
          <w:b/>
          <w:bCs/>
          <w:color w:val="C2301D"/>
          <w:sz w:val="21"/>
          <w:szCs w:val="21"/>
        </w:rPr>
        <w:t xml:space="preserve">1.  </w:t>
      </w:r>
      <w:r>
        <w:rPr>
          <w:rFonts w:ascii="Calibri" w:cs="Calibri" w:eastAsia="Calibri" w:hAnsi="Calibri"/>
          <w:color w:val="1F1D1A"/>
          <w:sz w:val="21"/>
          <w:szCs w:val="21"/>
        </w:rPr>
        <w:t xml:space="preserve">Répondre à une demande de devis : 5 modèles</w:t>
      </w:r>
    </w:p>
    <w:p>
      <w:pPr>
        <w:spacing w:after="60"/>
      </w:pPr>
      <w:r>
        <w:rPr>
          <w:rFonts w:ascii="Calibri" w:cs="Calibri" w:eastAsia="Calibri" w:hAnsi="Calibri"/>
          <w:b/>
          <w:bCs/>
          <w:color w:val="C2301D"/>
          <w:sz w:val="21"/>
          <w:szCs w:val="21"/>
        </w:rPr>
        <w:t xml:space="preserve">2.  </w:t>
      </w:r>
      <w:r>
        <w:rPr>
          <w:rFonts w:ascii="Calibri" w:cs="Calibri" w:eastAsia="Calibri" w:hAnsi="Calibri"/>
          <w:color w:val="1F1D1A"/>
          <w:sz w:val="21"/>
          <w:szCs w:val="21"/>
        </w:rPr>
        <w:t xml:space="preserve">Annoncer un devis payant, déduit de la facture</w:t>
      </w:r>
    </w:p>
    <w:p>
      <w:pPr>
        <w:spacing w:after="60"/>
      </w:pPr>
      <w:r>
        <w:rPr>
          <w:rFonts w:ascii="Calibri" w:cs="Calibri" w:eastAsia="Calibri" w:hAnsi="Calibri"/>
          <w:b/>
          <w:bCs/>
          <w:color w:val="C2301D"/>
          <w:sz w:val="21"/>
          <w:szCs w:val="21"/>
        </w:rPr>
        <w:t xml:space="preserve">3.  </w:t>
      </w:r>
      <w:r>
        <w:rPr>
          <w:rFonts w:ascii="Calibri" w:cs="Calibri" w:eastAsia="Calibri" w:hAnsi="Calibri"/>
          <w:color w:val="1F1D1A"/>
          <w:sz w:val="21"/>
          <w:szCs w:val="21"/>
        </w:rPr>
        <w:t xml:space="preserve">Relancer un devis : 5 modèles et un SMS</w:t>
      </w:r>
    </w:p>
    <w:p>
      <w:pPr>
        <w:spacing w:after="60"/>
      </w:pPr>
      <w:r>
        <w:rPr>
          <w:rFonts w:ascii="Calibri" w:cs="Calibri" w:eastAsia="Calibri" w:hAnsi="Calibri"/>
          <w:b/>
          <w:bCs/>
          <w:color w:val="C2301D"/>
          <w:sz w:val="21"/>
          <w:szCs w:val="21"/>
        </w:rPr>
        <w:t xml:space="preserve">4.  </w:t>
      </w:r>
      <w:r>
        <w:rPr>
          <w:rFonts w:ascii="Calibri" w:cs="Calibri" w:eastAsia="Calibri" w:hAnsi="Calibri"/>
          <w:color w:val="1F1D1A"/>
          <w:sz w:val="21"/>
          <w:szCs w:val="21"/>
        </w:rPr>
        <w:t xml:space="preserve">Travaux supplémentaires : l'accord par message et l'avenant</w:t>
      </w:r>
    </w:p>
    <w:p>
      <w:pPr>
        <w:spacing w:after="60"/>
      </w:pPr>
      <w:r>
        <w:rPr>
          <w:rFonts w:ascii="Calibri" w:cs="Calibri" w:eastAsia="Calibri" w:hAnsi="Calibri"/>
          <w:b/>
          <w:bCs/>
          <w:color w:val="C2301D"/>
          <w:sz w:val="21"/>
          <w:szCs w:val="21"/>
        </w:rPr>
        <w:t xml:space="preserve">5.  </w:t>
      </w:r>
      <w:r>
        <w:rPr>
          <w:rFonts w:ascii="Calibri" w:cs="Calibri" w:eastAsia="Calibri" w:hAnsi="Calibri"/>
          <w:color w:val="1F1D1A"/>
          <w:sz w:val="21"/>
          <w:szCs w:val="21"/>
        </w:rPr>
        <w:t xml:space="preserve">Le modèle de devis de ravalement de façade</w:t>
      </w:r>
    </w:p>
    <w:p>
      <w:pPr>
        <w:spacing w:after="200"/>
      </w:pPr>
    </w:p>
    <w:p>
      <w:pPr>
        <w:spacing w:after="120" w:before="0" w:line="276"/>
      </w:pPr>
      <w:r>
        <w:rPr>
          <w:rFonts w:ascii="Calibri" w:cs="Calibri" w:eastAsia="Calibri" w:hAnsi="Calibri"/>
          <w:color w:val="5C554B"/>
          <w:sz w:val="18"/>
          <w:szCs w:val="18"/>
        </w:rPr>
        <w:t xml:space="preserve">Kit gratuit préparé par Mathieu Soler, créateur de Gus, l'assistant chantier (guschantier.fr). Avec ce fichier : le PDF à remplir (métré de façade, fiche de visite, liste à cocher, suivi des relances) et l'Excel des calculs (vos chiffres, le métré, vos prix, le chiffrage, le suivi des relances).</w:t>
      </w:r>
    </w:p>
    <w:p>
      <w:r>
        <w:br w:type="page"/>
      </w:r>
    </w:p>
    <w:p>
      <w:pPr>
        <w:spacing w:after="40" w:before="0"/>
      </w:pPr>
      <w:r>
        <w:rPr>
          <w:rFonts w:ascii="Calibri" w:cs="Calibri" w:eastAsia="Calibri" w:hAnsi="Calibri"/>
          <w:b/>
          <w:bCs/>
          <w:color w:val="C2301D"/>
          <w:sz w:val="17"/>
          <w:szCs w:val="17"/>
        </w:rPr>
        <w:t xml:space="preserve">1. RÉPONDRE À UNE DEMANDE</w:t>
      </w:r>
    </w:p>
    <w:p>
      <w:pPr>
        <w:pStyle w:val="Heading1"/>
        <w:spacing w:after="160" w:before="120"/>
      </w:pPr>
      <w:r>
        <w:rPr>
          <w:rFonts w:ascii="Calibri" w:cs="Calibri" w:eastAsia="Calibri" w:hAnsi="Calibri"/>
          <w:b/>
          <w:bCs/>
          <w:color w:val="1F1D1A"/>
          <w:sz w:val="36"/>
          <w:szCs w:val="36"/>
        </w:rPr>
        <w:t xml:space="preserve">Répondre le jour même, même en deux lignes</w:t>
      </w:r>
    </w:p>
    <w:p>
      <w:pPr>
        <w:spacing w:after="120" w:before="0" w:line="276"/>
      </w:pPr>
      <w:r>
        <w:rPr>
          <w:rFonts w:ascii="Calibri" w:cs="Calibri" w:eastAsia="Calibri" w:hAnsi="Calibri"/>
          <w:color w:val="5C554B"/>
          <w:sz w:val="20"/>
          <w:szCs w:val="20"/>
        </w:rPr>
        <w:t xml:space="preserve">Une bonne première réponse contient le nom du projet, la prochaine étape, deux ou trois questions au plus, et votre nom avec un moyen de vous joindre. À éviter : le prix au téléphone, à l'aveugle. Un chiffre lancé sans avoir vu les façades devient la référence du client.</w:t>
      </w:r>
    </w:p>
    <w:p>
      <w:pPr>
        <w:pStyle w:val="Heading2"/>
        <w:keepNext/>
        <w:spacing w:after="80" w:before="280"/>
      </w:pPr>
      <w:r>
        <w:rPr>
          <w:rFonts w:ascii="Calibri" w:cs="Calibri" w:eastAsia="Calibri" w:hAnsi="Calibri"/>
          <w:b/>
          <w:bCs/>
          <w:color w:val="1F1D1A"/>
          <w:sz w:val="26"/>
          <w:szCs w:val="26"/>
        </w:rPr>
        <w:t xml:space="preserve">Le premier SMS, le jour même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dès que la demande arrive, même depuis l'échafaudage.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01"/>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 c'est </w:t>
            </w:r>
            <w:sdt>
              <w:sdtPr>
                <w:rPr>
                  <w:rFonts w:ascii="Calibri" w:cs="Calibri" w:eastAsia="Calibri" w:hAnsi="Calibri"/>
                  <w:color w:val="1F1D1A"/>
                  <w:sz w:val="21"/>
                  <w:szCs w:val="21"/>
                </w:rPr>
                <w:alias w:val="Prénom"/>
                <w:tag w:val="champ"/>
                <w:id w:val="100002"/>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de </w:t>
            </w:r>
            <w:sdt>
              <w:sdtPr>
                <w:rPr>
                  <w:rFonts w:ascii="Calibri" w:cs="Calibri" w:eastAsia="Calibri" w:hAnsi="Calibri"/>
                  <w:color w:val="1F1D1A"/>
                  <w:sz w:val="21"/>
                  <w:szCs w:val="21"/>
                </w:rPr>
                <w:alias w:val="Entreprise"/>
                <w:tag w:val="champ"/>
                <w:id w:val="100003"/>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J'ai bien reçu votre demande pour </w:t>
            </w:r>
            <w:sdt>
              <w:sdtPr>
                <w:rPr>
                  <w:rFonts w:ascii="Calibri" w:cs="Calibri" w:eastAsia="Calibri" w:hAnsi="Calibri"/>
                  <w:color w:val="1F1D1A"/>
                  <w:sz w:val="21"/>
                  <w:szCs w:val="21"/>
                </w:rPr>
                <w:alias w:val="le ravalement de vos façades"/>
                <w:tag w:val="champ"/>
                <w:id w:val="100004"/>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Je suis sur un chantier aujourd'hui : je vous écris ce soir pour la suite. Pouvez-vous me dire d'ici là dans quelle commune se trouve la maison ? Bonne journée !</w:t>
            </w:r>
          </w:p>
        </w:tc>
      </w:tr>
    </w:tbl>
    <w:p>
      <w:pPr>
        <w:pStyle w:val="Heading2"/>
        <w:keepNext/>
        <w:spacing w:after="80" w:before="280"/>
      </w:pPr>
      <w:r>
        <w:rPr>
          <w:rFonts w:ascii="Calibri" w:cs="Calibri" w:eastAsia="Calibri" w:hAnsi="Calibri"/>
          <w:b/>
          <w:bCs/>
          <w:color w:val="1F1D1A"/>
          <w:sz w:val="26"/>
          <w:szCs w:val="26"/>
        </w:rPr>
        <w:t xml:space="preserve">Demander des photos avant de se déplacer</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pour donner une première idée du prix sans visite.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projet de </w:t>
            </w:r>
            <w:sdt>
              <w:sdtPr>
                <w:rPr>
                  <w:rFonts w:ascii="Calibri" w:cs="Calibri" w:eastAsia="Calibri" w:hAnsi="Calibri"/>
                  <w:color w:val="1F1D1A"/>
                  <w:sz w:val="21"/>
                  <w:szCs w:val="21"/>
                </w:rPr>
                <w:alias w:val="ravalement"/>
                <w:tag w:val="champ"/>
                <w:id w:val="100005"/>
                <w:showingPlcHdr/>
                <w:text/>
              </w:sdtPr>
              <w:sdtContent>
                <w:r>
                  <w:rPr>
                    <w:rFonts w:ascii="Calibri" w:cs="Calibri" w:eastAsia="Calibri" w:hAnsi="Calibri"/>
                    <w:color w:val="1F1D1A"/>
                    <w:sz w:val="21"/>
                    <w:szCs w:val="21"/>
                    <w:shd w:fill="F1E3CC" w:color="auto" w:val="clear"/>
                  </w:rPr>
                  <w:t xml:space="preserve">ravalement</w:t>
                </w:r>
              </w:sdtContent>
            </w:sdt>
            <w:r>
              <w:rPr>
                <w:rFonts w:ascii="Calibri" w:cs="Calibri" w:eastAsia="Calibri" w:hAnsi="Calibri"/>
                <w:color w:val="1F1D1A"/>
                <w:sz w:val="21"/>
                <w:szCs w:val="21"/>
              </w:rPr>
              <w:t xml:space="preserve">, quelques photos pour avancer</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06"/>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votre demande. Pour vous donner une première idée du prix sans vous faire attendre une visite, pouvez-vous m'envoyer :</w:t>
            </w:r>
          </w:p>
          <w:p>
            <w:pPr>
              <w:spacing w:after="60" w:line="276"/>
            </w:pPr>
            <w:r>
              <w:rPr>
                <w:rFonts w:ascii="Calibri" w:cs="Calibri" w:eastAsia="Calibri" w:hAnsi="Calibri"/>
                <w:color w:val="1F1D1A"/>
                <w:sz w:val="21"/>
                <w:szCs w:val="21"/>
              </w:rPr>
              <w:t xml:space="preserve">- une photo de chaque façade, de face et en entier, puis une de biais ;</w:t>
            </w:r>
          </w:p>
          <w:p>
            <w:pPr>
              <w:spacing w:after="60" w:line="276"/>
            </w:pPr>
            <w:r>
              <w:rPr>
                <w:rFonts w:ascii="Calibri" w:cs="Calibri" w:eastAsia="Calibri" w:hAnsi="Calibri"/>
                <w:color w:val="1F1D1A"/>
                <w:sz w:val="21"/>
                <w:szCs w:val="21"/>
              </w:rPr>
              <w:t xml:space="preserve">- une photo de près des zones abîmées (enduit qui s'écaille, fissure), avec un mètre posé à côté si possible ;</w:t>
            </w:r>
          </w:p>
          <w:p>
            <w:pPr>
              <w:spacing w:after="60" w:line="276"/>
            </w:pPr>
            <w:r>
              <w:rPr>
                <w:rFonts w:ascii="Calibri" w:cs="Calibri" w:eastAsia="Calibri" w:hAnsi="Calibri"/>
                <w:color w:val="1F1D1A"/>
                <w:sz w:val="21"/>
                <w:szCs w:val="21"/>
              </w:rPr>
              <w:t xml:space="preserve">- une photo du bas des murs, et de ce qu'il y a au pied (terrasse, piscine, plantations) ;</w:t>
            </w:r>
          </w:p>
          <w:p>
            <w:pPr>
              <w:spacing w:after="60" w:line="276"/>
            </w:pPr>
            <w:r>
              <w:rPr>
                <w:rFonts w:ascii="Calibri" w:cs="Calibri" w:eastAsia="Calibri" w:hAnsi="Calibri"/>
                <w:color w:val="1F1D1A"/>
                <w:sz w:val="21"/>
                <w:szCs w:val="21"/>
              </w:rPr>
              <w:t xml:space="preserve">- la largeur de la maison et, si vous l'avez, la hauteur sous toiture.</w:t>
            </w:r>
          </w:p>
          <w:p>
            <w:pPr>
              <w:spacing w:after="60" w:line="276"/>
            </w:pPr>
          </w:p>
          <w:p>
            <w:pPr>
              <w:spacing w:after="60" w:line="276"/>
            </w:pPr>
            <w:r>
              <w:rPr>
                <w:rFonts w:ascii="Calibri" w:cs="Calibri" w:eastAsia="Calibri" w:hAnsi="Calibri"/>
                <w:color w:val="1F1D1A"/>
                <w:sz w:val="21"/>
                <w:szCs w:val="21"/>
              </w:rPr>
              <w:t xml:space="preserve">Je reviens vers vous dans les deux jours avec une fourchette, et nous fixerons une visite si elle vous convient.</w:t>
            </w:r>
          </w:p>
          <w:p>
            <w:pPr>
              <w:spacing w:after="60" w:line="276"/>
            </w:pPr>
          </w:p>
          <w:p>
            <w:pPr>
              <w:spacing w:after="60" w:line="276"/>
            </w:pPr>
            <w:sdt>
              <w:sdtPr>
                <w:rPr>
                  <w:rFonts w:ascii="Calibri" w:cs="Calibri" w:eastAsia="Calibri" w:hAnsi="Calibri"/>
                  <w:color w:val="1F1D1A"/>
                  <w:sz w:val="21"/>
                  <w:szCs w:val="21"/>
                </w:rPr>
                <w:alias w:val="Prénom Nom"/>
                <w:tag w:val="champ"/>
                <w:id w:val="10000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0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09"/>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Donner une fourchette et proposer la visite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une fois les photos reçues. Le client qui n'a pas ce budget le dit maintenant, pas après votre visite.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première estimation pour votre projet</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10"/>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vos photos. D'après ce que je vois, un chantier comme le vôtre se situe entre </w:t>
            </w:r>
            <w:sdt>
              <w:sdtPr>
                <w:rPr>
                  <w:rFonts w:ascii="Calibri" w:cs="Calibri" w:eastAsia="Calibri" w:hAnsi="Calibri"/>
                  <w:color w:val="1F1D1A"/>
                  <w:sz w:val="21"/>
                  <w:szCs w:val="21"/>
                </w:rPr>
                <w:alias w:val="montant bas"/>
                <w:tag w:val="champ"/>
                <w:id w:val="100011"/>
                <w:showingPlcHdr/>
                <w:text/>
              </w:sdtPr>
              <w:sdtContent>
                <w:r>
                  <w:rPr>
                    <w:rFonts w:ascii="Calibri" w:cs="Calibri" w:eastAsia="Calibri" w:hAnsi="Calibri"/>
                    <w:color w:val="1F1D1A"/>
                    <w:sz w:val="21"/>
                    <w:szCs w:val="21"/>
                    <w:shd w:fill="F1E3CC" w:color="auto" w:val="clear"/>
                  </w:rPr>
                  <w:t xml:space="preserve">montant bas</w:t>
                </w:r>
              </w:sdtContent>
            </w:sdt>
            <w:r>
              <w:rPr>
                <w:rFonts w:ascii="Calibri" w:cs="Calibri" w:eastAsia="Calibri" w:hAnsi="Calibri"/>
                <w:color w:val="1F1D1A"/>
                <w:sz w:val="21"/>
                <w:szCs w:val="21"/>
              </w:rPr>
              <w:t xml:space="preserve"> et </w:t>
            </w:r>
            <w:sdt>
              <w:sdtPr>
                <w:rPr>
                  <w:rFonts w:ascii="Calibri" w:cs="Calibri" w:eastAsia="Calibri" w:hAnsi="Calibri"/>
                  <w:color w:val="1F1D1A"/>
                  <w:sz w:val="21"/>
                  <w:szCs w:val="21"/>
                </w:rPr>
                <w:alias w:val="montant haut"/>
                <w:tag w:val="champ"/>
                <w:id w:val="100012"/>
                <w:showingPlcHdr/>
                <w:text/>
              </w:sdtPr>
              <w:sdtContent>
                <w:r>
                  <w:rPr>
                    <w:rFonts w:ascii="Calibri" w:cs="Calibri" w:eastAsia="Calibri" w:hAnsi="Calibri"/>
                    <w:color w:val="1F1D1A"/>
                    <w:sz w:val="21"/>
                    <w:szCs w:val="21"/>
                    <w:shd w:fill="F1E3CC" w:color="auto" w:val="clear"/>
                  </w:rPr>
                  <w:t xml:space="preserve">montant haut</w:t>
                </w:r>
              </w:sdtContent>
            </w:sdt>
            <w:r>
              <w:rPr>
                <w:rFonts w:ascii="Calibri" w:cs="Calibri" w:eastAsia="Calibri" w:hAnsi="Calibri"/>
                <w:color w:val="1F1D1A"/>
                <w:sz w:val="21"/>
                <w:szCs w:val="21"/>
              </w:rPr>
              <w:t xml:space="preserve"> € TTC, pour </w:t>
            </w:r>
            <w:sdt>
              <w:sdtPr>
                <w:rPr>
                  <w:rFonts w:ascii="Calibri" w:cs="Calibri" w:eastAsia="Calibri" w:hAnsi="Calibri"/>
                  <w:color w:val="1F1D1A"/>
                  <w:sz w:val="21"/>
                  <w:szCs w:val="21"/>
                </w:rPr>
                <w:alias w:val="deux semaines"/>
                <w:tag w:val="champ"/>
                <w:id w:val="100013"/>
                <w:showingPlcHdr/>
                <w:text/>
              </w:sdtPr>
              <w:sdtContent>
                <w:r>
                  <w:rPr>
                    <w:rFonts w:ascii="Calibri" w:cs="Calibri" w:eastAsia="Calibri" w:hAnsi="Calibri"/>
                    <w:color w:val="1F1D1A"/>
                    <w:sz w:val="21"/>
                    <w:szCs w:val="21"/>
                    <w:shd w:fill="F1E3CC" w:color="auto" w:val="clear"/>
                  </w:rPr>
                  <w:t xml:space="preserve">deux semaines</w:t>
                </w:r>
              </w:sdtContent>
            </w:sdt>
            <w:r>
              <w:rPr>
                <w:rFonts w:ascii="Calibri" w:cs="Calibri" w:eastAsia="Calibri" w:hAnsi="Calibri"/>
                <w:color w:val="1F1D1A"/>
                <w:sz w:val="21"/>
                <w:szCs w:val="21"/>
              </w:rPr>
              <w:t xml:space="preserve"> de travaux. C'est une estimation indicative : ce qui fera varier le prix, c'est surtout </w:t>
            </w:r>
            <w:sdt>
              <w:sdtPr>
                <w:rPr>
                  <w:rFonts w:ascii="Calibri" w:cs="Calibri" w:eastAsia="Calibri" w:hAnsi="Calibri"/>
                  <w:color w:val="1F1D1A"/>
                  <w:sz w:val="21"/>
                  <w:szCs w:val="21"/>
                </w:rPr>
                <w:alias w:val="l'état de l'enduit du pignon ouest : je saurai au marteau..."/>
                <w:tag w:val="champ"/>
                <w:id w:val="100014"/>
                <w:showingPlcHdr/>
                <w:text/>
              </w:sdtPr>
              <w:sdtContent>
                <w:r>
                  <w:rPr>
                    <w:rFonts w:ascii="Calibri" w:cs="Calibri" w:eastAsia="Calibri" w:hAnsi="Calibri"/>
                    <w:color w:val="1F1D1A"/>
                    <w:sz w:val="21"/>
                    <w:szCs w:val="21"/>
                    <w:shd w:fill="F1E3CC" w:color="auto" w:val="clear"/>
                  </w:rPr>
                  <w:t xml:space="preserve">l'état de l'enduit du pignon ouest : je saurai au marteau sur quelle surface il faut le reprendre</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cette fourchette vous convient, je passe voir la maison pour vous remettre un devis précis. Je peux venir </w:t>
            </w:r>
            <w:sdt>
              <w:sdtPr>
                <w:rPr>
                  <w:rFonts w:ascii="Calibri" w:cs="Calibri" w:eastAsia="Calibri" w:hAnsi="Calibri"/>
                  <w:color w:val="1F1D1A"/>
                  <w:sz w:val="21"/>
                  <w:szCs w:val="21"/>
                </w:rPr>
                <w:alias w:val="mardi à 17 h"/>
                <w:tag w:val="champ"/>
                <w:id w:val="100015"/>
                <w:showingPlcHdr/>
                <w:text/>
              </w:sdtPr>
              <w:sdtContent>
                <w:r>
                  <w:rPr>
                    <w:rFonts w:ascii="Calibri" w:cs="Calibri" w:eastAsia="Calibri" w:hAnsi="Calibri"/>
                    <w:color w:val="1F1D1A"/>
                    <w:sz w:val="21"/>
                    <w:szCs w:val="21"/>
                    <w:shd w:fill="F1E3CC" w:color="auto" w:val="clear"/>
                  </w:rPr>
                  <w:t xml:space="preserve">mardi à 17 h</w:t>
                </w:r>
              </w:sdtContent>
            </w:sdt>
            <w:r>
              <w:rPr>
                <w:rFonts w:ascii="Calibri" w:cs="Calibri" w:eastAsia="Calibri" w:hAnsi="Calibri"/>
                <w:color w:val="1F1D1A"/>
                <w:sz w:val="21"/>
                <w:szCs w:val="21"/>
              </w:rPr>
              <w:t xml:space="preserve"> ou </w:t>
            </w:r>
            <w:sdt>
              <w:sdtPr>
                <w:rPr>
                  <w:rFonts w:ascii="Calibri" w:cs="Calibri" w:eastAsia="Calibri" w:hAnsi="Calibri"/>
                  <w:color w:val="1F1D1A"/>
                  <w:sz w:val="21"/>
                  <w:szCs w:val="21"/>
                </w:rPr>
                <w:alias w:val="jeudi à 8 h"/>
                <w:tag w:val="champ"/>
                <w:id w:val="100016"/>
                <w:showingPlcHdr/>
                <w:text/>
              </w:sdtPr>
              <w:sdtContent>
                <w:r>
                  <w:rPr>
                    <w:rFonts w:ascii="Calibri" w:cs="Calibri" w:eastAsia="Calibri" w:hAnsi="Calibri"/>
                    <w:color w:val="1F1D1A"/>
                    <w:sz w:val="21"/>
                    <w:szCs w:val="21"/>
                    <w:shd w:fill="F1E3CC" w:color="auto" w:val="clear"/>
                  </w:rPr>
                  <w:t xml:space="preserve">jeudi à 8 h</w:t>
                </w:r>
              </w:sdtContent>
            </w:sdt>
            <w:r>
              <w:rPr>
                <w:rFonts w:ascii="Calibri" w:cs="Calibri" w:eastAsia="Calibri" w:hAnsi="Calibri"/>
                <w:color w:val="1F1D1A"/>
                <w:sz w:val="21"/>
                <w:szCs w:val="21"/>
              </w:rPr>
              <w:t xml:space="preserve">. Lequel vous arrange ?</w:t>
            </w:r>
          </w:p>
          <w:p>
            <w:pPr>
              <w:spacing w:after="60" w:line="276"/>
            </w:pPr>
          </w:p>
          <w:p>
            <w:pPr>
              <w:spacing w:after="60" w:line="276"/>
            </w:pPr>
            <w:sdt>
              <w:sdtPr>
                <w:rPr>
                  <w:rFonts w:ascii="Calibri" w:cs="Calibri" w:eastAsia="Calibri" w:hAnsi="Calibri"/>
                  <w:color w:val="1F1D1A"/>
                  <w:sz w:val="21"/>
                  <w:szCs w:val="21"/>
                </w:rPr>
                <w:alias w:val="Prénom Nom"/>
                <w:tag w:val="champ"/>
                <w:id w:val="10001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1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19"/>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En ravalement, la visite reste indispensable pour arrêter le devis : l'adhérence d'un enduit ne se voit pas en photo. La fourchette dit au client comment le prix bougera.</w:t>
      </w:r>
    </w:p>
    <w:p>
      <w:pPr>
        <w:pStyle w:val="Heading2"/>
        <w:keepNext/>
        <w:spacing w:after="80" w:before="280"/>
      </w:pPr>
      <w:r>
        <w:rPr>
          <w:rFonts w:ascii="Calibri" w:cs="Calibri" w:eastAsia="Calibri" w:hAnsi="Calibri"/>
          <w:b/>
          <w:bCs/>
          <w:color w:val="1F1D1A"/>
          <w:sz w:val="26"/>
          <w:szCs w:val="26"/>
        </w:rPr>
        <w:t xml:space="preserve">Dire non poliment, en aidant quand même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hors métier, hors zone, chantier trop petit. Un refus courtois laisse un meilleur souvenir qu'un silence.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20"/>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d'avoir pensé à nous pour </w:t>
            </w:r>
            <w:sdt>
              <w:sdtPr>
                <w:rPr>
                  <w:rFonts w:ascii="Calibri" w:cs="Calibri" w:eastAsia="Calibri" w:hAnsi="Calibri"/>
                  <w:color w:val="1F1D1A"/>
                  <w:sz w:val="21"/>
                  <w:szCs w:val="21"/>
                </w:rPr>
                <w:alias w:val="le remplacement de vos fenêtres"/>
                <w:tag w:val="champ"/>
                <w:id w:val="100021"/>
                <w:showingPlcHdr/>
                <w:text/>
              </w:sdtPr>
              <w:sdtContent>
                <w:r>
                  <w:rPr>
                    <w:rFonts w:ascii="Calibri" w:cs="Calibri" w:eastAsia="Calibri" w:hAnsi="Calibri"/>
                    <w:color w:val="1F1D1A"/>
                    <w:sz w:val="21"/>
                    <w:szCs w:val="21"/>
                    <w:shd w:fill="F1E3CC" w:color="auto" w:val="clear"/>
                  </w:rPr>
                  <w:t xml:space="preserve">le remplacement de vos fenêtres</w:t>
                </w:r>
              </w:sdtContent>
            </w:sdt>
            <w:r>
              <w:rPr>
                <w:rFonts w:ascii="Calibri" w:cs="Calibri" w:eastAsia="Calibri" w:hAnsi="Calibri"/>
                <w:color w:val="1F1D1A"/>
                <w:sz w:val="21"/>
                <w:szCs w:val="21"/>
              </w:rPr>
              <w:t xml:space="preserve">. Ce n'est malheureusement pas une prestation que nous proposons. Pour ce type de travaux, vous pouvez </w:t>
            </w:r>
            <w:sdt>
              <w:sdtPr>
                <w:rPr>
                  <w:rFonts w:ascii="Calibri" w:cs="Calibri" w:eastAsia="Calibri" w:hAnsi="Calibri"/>
                  <w:color w:val="1F1D1A"/>
                  <w:sz w:val="21"/>
                  <w:szCs w:val="21"/>
                </w:rPr>
                <w:alias w:val="contacter un menuisier de votre commune"/>
                <w:tag w:val="champ"/>
                <w:id w:val="100022"/>
                <w:showingPlcHdr/>
                <w:text/>
              </w:sdtPr>
              <w:sdtContent>
                <w:r>
                  <w:rPr>
                    <w:rFonts w:ascii="Calibri" w:cs="Calibri" w:eastAsia="Calibri" w:hAnsi="Calibri"/>
                    <w:color w:val="1F1D1A"/>
                    <w:sz w:val="21"/>
                    <w:szCs w:val="21"/>
                    <w:shd w:fill="F1E3CC" w:color="auto" w:val="clear"/>
                  </w:rPr>
                  <w:t xml:space="preserve">contacter un menuisier de votre commune</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Et si un jour vous avez un projet de </w:t>
            </w:r>
            <w:sdt>
              <w:sdtPr>
                <w:rPr>
                  <w:rFonts w:ascii="Calibri" w:cs="Calibri" w:eastAsia="Calibri" w:hAnsi="Calibri"/>
                  <w:color w:val="1F1D1A"/>
                  <w:sz w:val="21"/>
                  <w:szCs w:val="21"/>
                </w:rPr>
                <w:alias w:val="ravalement"/>
                <w:tag w:val="champ"/>
                <w:id w:val="100023"/>
                <w:showingPlcHdr/>
                <w:text/>
              </w:sdtPr>
              <w:sdtContent>
                <w:r>
                  <w:rPr>
                    <w:rFonts w:ascii="Calibri" w:cs="Calibri" w:eastAsia="Calibri" w:hAnsi="Calibri"/>
                    <w:color w:val="1F1D1A"/>
                    <w:sz w:val="21"/>
                    <w:szCs w:val="21"/>
                    <w:shd w:fill="F1E3CC" w:color="auto" w:val="clear"/>
                  </w:rPr>
                  <w:t xml:space="preserve">ravalement</w:t>
                </w:r>
              </w:sdtContent>
            </w:sdt>
            <w:r>
              <w:rPr>
                <w:rFonts w:ascii="Calibri" w:cs="Calibri" w:eastAsia="Calibri" w:hAnsi="Calibri"/>
                <w:color w:val="1F1D1A"/>
                <w:sz w:val="21"/>
                <w:szCs w:val="21"/>
              </w:rPr>
              <w:t xml:space="preserve">, ce sera avec plaisir.</w:t>
            </w:r>
          </w:p>
          <w:p>
            <w:pPr>
              <w:spacing w:after="60" w:line="276"/>
            </w:pPr>
          </w:p>
          <w:p>
            <w:pPr>
              <w:spacing w:after="60" w:line="276"/>
            </w:pPr>
            <w:sdt>
              <w:sdtPr>
                <w:rPr>
                  <w:rFonts w:ascii="Calibri" w:cs="Calibri" w:eastAsia="Calibri" w:hAnsi="Calibri"/>
                  <w:color w:val="1F1D1A"/>
                  <w:sz w:val="21"/>
                  <w:szCs w:val="21"/>
                </w:rPr>
                <w:alias w:val="Prénom Nom"/>
                <w:tag w:val="champ"/>
                <w:id w:val="100024"/>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25"/>
                <w:showingPlcHdr/>
                <w:text/>
              </w:sdtPr>
              <w:sdtContent>
                <w:r>
                  <w:rPr>
                    <w:rFonts w:ascii="Calibri" w:cs="Calibri" w:eastAsia="Calibri" w:hAnsi="Calibri"/>
                    <w:color w:val="1F1D1A"/>
                    <w:sz w:val="21"/>
                    <w:szCs w:val="21"/>
                    <w:shd w:fill="F1E3CC" w:color="auto" w:val="clear"/>
                  </w:rPr>
                  <w:t xml:space="preserve">Entreprise</w:t>
                </w:r>
              </w:sdtContent>
            </w:sdt>
          </w:p>
        </w:tc>
      </w:tr>
    </w:tbl>
    <w:p>
      <w:pPr>
        <w:pStyle w:val="Heading2"/>
        <w:keepNext/>
        <w:spacing w:after="80" w:before="280"/>
      </w:pPr>
      <w:r>
        <w:rPr>
          <w:rFonts w:ascii="Calibri" w:cs="Calibri" w:eastAsia="Calibri" w:hAnsi="Calibri"/>
          <w:b/>
          <w:bCs/>
          <w:color w:val="1F1D1A"/>
          <w:sz w:val="26"/>
          <w:szCs w:val="26"/>
        </w:rPr>
        <w:t xml:space="preserve">Planning plein : annoncer la date, sans perdre le client</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quand vous ne pouvez pas commencer avant plusieurs semaines.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Petit"/>
                <w:tag w:val="champ"/>
                <w:id w:val="100026"/>
                <w:showingPlcHdr/>
                <w:text/>
              </w:sdtPr>
              <w:sdtContent>
                <w:r>
                  <w:rPr>
                    <w:rFonts w:ascii="Calibri" w:cs="Calibri" w:eastAsia="Calibri" w:hAnsi="Calibri"/>
                    <w:color w:val="1F1D1A"/>
                    <w:sz w:val="21"/>
                    <w:szCs w:val="21"/>
                    <w:shd w:fill="F1E3CC" w:color="auto" w:val="clear"/>
                  </w:rPr>
                  <w:t xml:space="preserve">Madame Petit</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votre demande pour </w:t>
            </w:r>
            <w:sdt>
              <w:sdtPr>
                <w:rPr>
                  <w:rFonts w:ascii="Calibri" w:cs="Calibri" w:eastAsia="Calibri" w:hAnsi="Calibri"/>
                  <w:color w:val="1F1D1A"/>
                  <w:sz w:val="21"/>
                  <w:szCs w:val="21"/>
                </w:rPr>
                <w:alias w:val="le ravalement de vos façades"/>
                <w:tag w:val="champ"/>
                <w:id w:val="100027"/>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Je préfère être transparent : mon planning est complet jusqu'à </w:t>
            </w:r>
            <w:sdt>
              <w:sdtPr>
                <w:rPr>
                  <w:rFonts w:ascii="Calibri" w:cs="Calibri" w:eastAsia="Calibri" w:hAnsi="Calibri"/>
                  <w:color w:val="1F1D1A"/>
                  <w:sz w:val="21"/>
                  <w:szCs w:val="21"/>
                </w:rPr>
                <w:alias w:val="fin février"/>
                <w:tag w:val="champ"/>
                <w:id w:val="100028"/>
                <w:showingPlcHdr/>
                <w:text/>
              </w:sdtPr>
              <w:sdtContent>
                <w:r>
                  <w:rPr>
                    <w:rFonts w:ascii="Calibri" w:cs="Calibri" w:eastAsia="Calibri" w:hAnsi="Calibri"/>
                    <w:color w:val="1F1D1A"/>
                    <w:sz w:val="21"/>
                    <w:szCs w:val="21"/>
                    <w:shd w:fill="F1E3CC" w:color="auto" w:val="clear"/>
                  </w:rPr>
                  <w:t xml:space="preserve">fin février</w:t>
                </w:r>
              </w:sdtContent>
            </w:sdt>
            <w:r>
              <w:rPr>
                <w:rFonts w:ascii="Calibri" w:cs="Calibri" w:eastAsia="Calibri" w:hAnsi="Calibri"/>
                <w:color w:val="1F1D1A"/>
                <w:sz w:val="21"/>
                <w:szCs w:val="21"/>
              </w:rPr>
              <w:t xml:space="preserve">. Je peux vous faire un devis dès maintenant pour des travaux à partir de </w:t>
            </w:r>
            <w:sdt>
              <w:sdtPr>
                <w:rPr>
                  <w:rFonts w:ascii="Calibri" w:cs="Calibri" w:eastAsia="Calibri" w:hAnsi="Calibri"/>
                  <w:color w:val="1F1D1A"/>
                  <w:sz w:val="21"/>
                  <w:szCs w:val="21"/>
                </w:rPr>
                <w:alias w:val="mars"/>
                <w:tag w:val="champ"/>
                <w:id w:val="100029"/>
                <w:showingPlcHdr/>
                <w:text/>
              </w:sdtPr>
              <w:sdtContent>
                <w:r>
                  <w:rPr>
                    <w:rFonts w:ascii="Calibri" w:cs="Calibri" w:eastAsia="Calibri" w:hAnsi="Calibri"/>
                    <w:color w:val="1F1D1A"/>
                    <w:sz w:val="21"/>
                    <w:szCs w:val="21"/>
                    <w:shd w:fill="F1E3CC" w:color="auto" w:val="clear"/>
                  </w:rPr>
                  <w:t xml:space="preserve">mars</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ce délai vous convient, envoyez-moi une photo de chaque façade, et je vous donne une première fourchette cette semaine. Sinon, je comprendrai tout à fait.</w:t>
            </w:r>
          </w:p>
          <w:p>
            <w:pPr>
              <w:spacing w:after="60" w:line="276"/>
            </w:pPr>
          </w:p>
          <w:p>
            <w:pPr>
              <w:spacing w:after="60" w:line="276"/>
            </w:pPr>
            <w:sdt>
              <w:sdtPr>
                <w:rPr>
                  <w:rFonts w:ascii="Calibri" w:cs="Calibri" w:eastAsia="Calibri" w:hAnsi="Calibri"/>
                  <w:color w:val="1F1D1A"/>
                  <w:sz w:val="21"/>
                  <w:szCs w:val="21"/>
                </w:rPr>
                <w:alias w:val="Prénom Nom"/>
                <w:tag w:val="champ"/>
                <w:id w:val="100030"/>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31"/>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32"/>
                <w:showingPlcHdr/>
                <w:text/>
              </w:sdtPr>
              <w:sdtContent>
                <w:r>
                  <w:rPr>
                    <w:rFonts w:ascii="Calibri" w:cs="Calibri" w:eastAsia="Calibri" w:hAnsi="Calibri"/>
                    <w:color w:val="1F1D1A"/>
                    <w:sz w:val="21"/>
                    <w:szCs w:val="21"/>
                    <w:shd w:fill="F1E3CC" w:color="auto" w:val="clear"/>
                  </w:rPr>
                  <w:t xml:space="preserve">téléphone</w:t>
                </w:r>
              </w:sdtContent>
            </w:sdt>
          </w:p>
        </w:tc>
      </w:tr>
    </w:tbl>
    <w:p>
      <w:r>
        <w:br w:type="page"/>
      </w:r>
    </w:p>
    <w:p>
      <w:pPr>
        <w:spacing w:after="40" w:before="0"/>
      </w:pPr>
      <w:r>
        <w:rPr>
          <w:rFonts w:ascii="Calibri" w:cs="Calibri" w:eastAsia="Calibri" w:hAnsi="Calibri"/>
          <w:b/>
          <w:bCs/>
          <w:color w:val="C2301D"/>
          <w:sz w:val="17"/>
          <w:szCs w:val="17"/>
        </w:rPr>
        <w:t xml:space="preserve">2. ANNONCER UN DEVIS PAYANT</w:t>
      </w:r>
    </w:p>
    <w:p>
      <w:pPr>
        <w:pStyle w:val="Heading1"/>
        <w:spacing w:after="160" w:before="120"/>
      </w:pPr>
      <w:r>
        <w:rPr>
          <w:rFonts w:ascii="Calibri" w:cs="Calibri" w:eastAsia="Calibri" w:hAnsi="Calibri"/>
          <w:b/>
          <w:bCs/>
          <w:color w:val="1F1D1A"/>
          <w:sz w:val="36"/>
          <w:szCs w:val="36"/>
        </w:rPr>
        <w:t xml:space="preserve">Le dire avant, avec la raison et la contrepartie</w:t>
      </w:r>
    </w:p>
    <w:p>
      <w:pPr>
        <w:spacing w:after="120" w:before="0" w:line="276"/>
      </w:pPr>
      <w:r>
        <w:rPr>
          <w:rFonts w:ascii="Calibri" w:cs="Calibri" w:eastAsia="Calibri" w:hAnsi="Calibri"/>
          <w:color w:val="5C554B"/>
          <w:sz w:val="20"/>
          <w:szCs w:val="20"/>
        </w:rPr>
        <w:t xml:space="preserve">Dans le bâtiment, un devis peut être payant, à condition de prévenir le client avant, avec le montant. Le devis indique s'il est gratuit ou payant. Le prix peut être déduit des travaux si le client signe. En ravalement, la visite demande du temps : sonner l'enduit, relever les quatre façades, regarder les abords.</w:t>
      </w:r>
    </w:p>
    <w:p>
      <w:pPr>
        <w:pStyle w:val="Heading2"/>
        <w:keepNext/>
        <w:spacing w:after="80" w:before="280"/>
      </w:pPr>
      <w:r>
        <w:rPr>
          <w:rFonts w:ascii="Calibri" w:cs="Calibri" w:eastAsia="Calibri" w:hAnsi="Calibri"/>
          <w:b/>
          <w:bCs/>
          <w:color w:val="1F1D1A"/>
          <w:sz w:val="26"/>
          <w:szCs w:val="26"/>
        </w:rPr>
        <w:t xml:space="preserve">Annoncer la visite payante, déduite de la facture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au premier contact, avant de vous déplacer, et confirmé par écrit.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projet de </w:t>
            </w:r>
            <w:sdt>
              <w:sdtPr>
                <w:rPr>
                  <w:rFonts w:ascii="Calibri" w:cs="Calibri" w:eastAsia="Calibri" w:hAnsi="Calibri"/>
                  <w:color w:val="1F1D1A"/>
                  <w:sz w:val="21"/>
                  <w:szCs w:val="21"/>
                </w:rPr>
                <w:alias w:val="ravalement"/>
                <w:tag w:val="champ"/>
                <w:id w:val="100033"/>
                <w:showingPlcHdr/>
                <w:text/>
              </w:sdtPr>
              <w:sdtContent>
                <w:r>
                  <w:rPr>
                    <w:rFonts w:ascii="Calibri" w:cs="Calibri" w:eastAsia="Calibri" w:hAnsi="Calibri"/>
                    <w:color w:val="1F1D1A"/>
                    <w:sz w:val="21"/>
                    <w:szCs w:val="21"/>
                    <w:shd w:fill="F1E3CC" w:color="auto" w:val="clear"/>
                  </w:rPr>
                  <w:t xml:space="preserve">ravalement</w:t>
                </w:r>
              </w:sdtContent>
            </w:sdt>
            <w:r>
              <w:rPr>
                <w:rFonts w:ascii="Calibri" w:cs="Calibri" w:eastAsia="Calibri" w:hAnsi="Calibri"/>
                <w:color w:val="1F1D1A"/>
                <w:sz w:val="21"/>
                <w:szCs w:val="21"/>
              </w:rPr>
              <w:t xml:space="preserve">, avant ma visite</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34"/>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votre demande. Pour vous remettre un devis précis, je viens relever </w:t>
            </w:r>
            <w:sdt>
              <w:sdtPr>
                <w:rPr>
                  <w:rFonts w:ascii="Calibri" w:cs="Calibri" w:eastAsia="Calibri" w:hAnsi="Calibri"/>
                  <w:color w:val="1F1D1A"/>
                  <w:sz w:val="21"/>
                  <w:szCs w:val="21"/>
                </w:rPr>
                <w:alias w:val="vos quatre façades"/>
                <w:tag w:val="champ"/>
                <w:id w:val="100035"/>
                <w:showingPlcHdr/>
                <w:text/>
              </w:sdtPr>
              <w:sdtContent>
                <w:r>
                  <w:rPr>
                    <w:rFonts w:ascii="Calibri" w:cs="Calibri" w:eastAsia="Calibri" w:hAnsi="Calibri"/>
                    <w:color w:val="1F1D1A"/>
                    <w:sz w:val="21"/>
                    <w:szCs w:val="21"/>
                    <w:shd w:fill="F1E3CC" w:color="auto" w:val="clear"/>
                  </w:rPr>
                  <w:t xml:space="preserve">vos quatre façades</w:t>
                </w:r>
              </w:sdtContent>
            </w:sdt>
            <w:r>
              <w:rPr>
                <w:rFonts w:ascii="Calibri" w:cs="Calibri" w:eastAsia="Calibri" w:hAnsi="Calibri"/>
                <w:color w:val="1F1D1A"/>
                <w:sz w:val="21"/>
                <w:szCs w:val="21"/>
              </w:rPr>
              <w:t xml:space="preserve"> et vérifier </w:t>
            </w:r>
            <w:sdt>
              <w:sdtPr>
                <w:rPr>
                  <w:rFonts w:ascii="Calibri" w:cs="Calibri" w:eastAsia="Calibri" w:hAnsi="Calibri"/>
                  <w:color w:val="1F1D1A"/>
                  <w:sz w:val="21"/>
                  <w:szCs w:val="21"/>
                </w:rPr>
                <w:alias w:val="l'état de l'enduit, au marteau"/>
                <w:tag w:val="champ"/>
                <w:id w:val="100036"/>
                <w:showingPlcHdr/>
                <w:text/>
              </w:sdtPr>
              <w:sdtContent>
                <w:r>
                  <w:rPr>
                    <w:rFonts w:ascii="Calibri" w:cs="Calibri" w:eastAsia="Calibri" w:hAnsi="Calibri"/>
                    <w:color w:val="1F1D1A"/>
                    <w:sz w:val="21"/>
                    <w:szCs w:val="21"/>
                    <w:shd w:fill="F1E3CC" w:color="auto" w:val="clear"/>
                  </w:rPr>
                  <w:t xml:space="preserve">l'état de l'enduit, au marteau</w:t>
                </w:r>
              </w:sdtContent>
            </w:sdt>
            <w:r>
              <w:rPr>
                <w:rFonts w:ascii="Calibri" w:cs="Calibri" w:eastAsia="Calibri" w:hAnsi="Calibri"/>
                <w:color w:val="1F1D1A"/>
                <w:sz w:val="21"/>
                <w:szCs w:val="21"/>
              </w:rPr>
              <w:t xml:space="preserve">. Cette visite et l'étude qui suit sont facturées </w:t>
            </w:r>
            <w:sdt>
              <w:sdtPr>
                <w:rPr>
                  <w:rFonts w:ascii="Calibri" w:cs="Calibri" w:eastAsia="Calibri" w:hAnsi="Calibri"/>
                  <w:color w:val="1F1D1A"/>
                  <w:sz w:val="21"/>
                  <w:szCs w:val="21"/>
                </w:rPr>
                <w:alias w:val="montant"/>
                <w:tag w:val="champ"/>
                <w:id w:val="100037"/>
                <w:showingPlcHdr/>
                <w:text/>
              </w:sdtPr>
              <w:sdtContent>
                <w:r>
                  <w:rPr>
                    <w:rFonts w:ascii="Calibri" w:cs="Calibri" w:eastAsia="Calibri" w:hAnsi="Calibri"/>
                    <w:color w:val="1F1D1A"/>
                    <w:sz w:val="21"/>
                    <w:szCs w:val="21"/>
                    <w:shd w:fill="F1E3CC" w:color="auto" w:val="clear"/>
                  </w:rPr>
                  <w:t xml:space="preserve">montant</w:t>
                </w:r>
              </w:sdtContent>
            </w:sdt>
            <w:r>
              <w:rPr>
                <w:rFonts w:ascii="Calibri" w:cs="Calibri" w:eastAsia="Calibri" w:hAnsi="Calibri"/>
                <w:color w:val="1F1D1A"/>
                <w:sz w:val="21"/>
                <w:szCs w:val="21"/>
              </w:rPr>
              <w:t xml:space="preserve"> € TTC, entièrement déduits de la facture si vous me confiez les travaux.</w:t>
            </w:r>
          </w:p>
          <w:p>
            <w:pPr>
              <w:spacing w:after="60" w:line="276"/>
            </w:pPr>
          </w:p>
          <w:p>
            <w:pPr>
              <w:spacing w:after="60" w:line="276"/>
            </w:pPr>
            <w:r>
              <w:rPr>
                <w:rFonts w:ascii="Calibri" w:cs="Calibri" w:eastAsia="Calibri" w:hAnsi="Calibri"/>
                <w:color w:val="1F1D1A"/>
                <w:sz w:val="21"/>
                <w:szCs w:val="21"/>
              </w:rPr>
              <w:t xml:space="preserve">Si cela vous convient, je vous propose </w:t>
            </w:r>
            <w:sdt>
              <w:sdtPr>
                <w:rPr>
                  <w:rFonts w:ascii="Calibri" w:cs="Calibri" w:eastAsia="Calibri" w:hAnsi="Calibri"/>
                  <w:color w:val="1F1D1A"/>
                  <w:sz w:val="21"/>
                  <w:szCs w:val="21"/>
                </w:rPr>
                <w:alias w:val="mardi 14 h"/>
                <w:tag w:val="champ"/>
                <w:id w:val="100038"/>
                <w:showingPlcHdr/>
                <w:text/>
              </w:sdtPr>
              <w:sdtContent>
                <w:r>
                  <w:rPr>
                    <w:rFonts w:ascii="Calibri" w:cs="Calibri" w:eastAsia="Calibri" w:hAnsi="Calibri"/>
                    <w:color w:val="1F1D1A"/>
                    <w:sz w:val="21"/>
                    <w:szCs w:val="21"/>
                    <w:shd w:fill="F1E3CC" w:color="auto" w:val="clear"/>
                  </w:rPr>
                  <w:t xml:space="preserve">mardi 14 h</w:t>
                </w:r>
              </w:sdtContent>
            </w:sdt>
            <w:r>
              <w:rPr>
                <w:rFonts w:ascii="Calibri" w:cs="Calibri" w:eastAsia="Calibri" w:hAnsi="Calibri"/>
                <w:color w:val="1F1D1A"/>
                <w:sz w:val="21"/>
                <w:szCs w:val="21"/>
              </w:rPr>
              <w:t xml:space="preserve"> ou </w:t>
            </w:r>
            <w:sdt>
              <w:sdtPr>
                <w:rPr>
                  <w:rFonts w:ascii="Calibri" w:cs="Calibri" w:eastAsia="Calibri" w:hAnsi="Calibri"/>
                  <w:color w:val="1F1D1A"/>
                  <w:sz w:val="21"/>
                  <w:szCs w:val="21"/>
                </w:rPr>
                <w:alias w:val="jeudi 9 h"/>
                <w:tag w:val="champ"/>
                <w:id w:val="100039"/>
                <w:showingPlcHdr/>
                <w:text/>
              </w:sdtPr>
              <w:sdtContent>
                <w:r>
                  <w:rPr>
                    <w:rFonts w:ascii="Calibri" w:cs="Calibri" w:eastAsia="Calibri" w:hAnsi="Calibri"/>
                    <w:color w:val="1F1D1A"/>
                    <w:sz w:val="21"/>
                    <w:szCs w:val="21"/>
                    <w:shd w:fill="F1E3CC" w:color="auto" w:val="clear"/>
                  </w:rPr>
                  <w:t xml:space="preserve">jeudi 9 h</w:t>
                </w:r>
              </w:sdtContent>
            </w:sdt>
            <w:r>
              <w:rPr>
                <w:rFonts w:ascii="Calibri" w:cs="Calibri" w:eastAsia="Calibri" w:hAnsi="Calibri"/>
                <w:color w:val="1F1D1A"/>
                <w:sz w:val="21"/>
                <w:szCs w:val="21"/>
              </w:rPr>
              <w:t xml:space="preserve">.</w:t>
            </w:r>
          </w:p>
          <w:p>
            <w:pPr>
              <w:spacing w:after="60" w:line="276"/>
            </w:pPr>
          </w:p>
          <w:p>
            <w:pPr>
              <w:spacing w:after="60" w:line="276"/>
            </w:pPr>
            <w:sdt>
              <w:sdtPr>
                <w:rPr>
                  <w:rFonts w:ascii="Calibri" w:cs="Calibri" w:eastAsia="Calibri" w:hAnsi="Calibri"/>
                  <w:color w:val="1F1D1A"/>
                  <w:sz w:val="21"/>
                  <w:szCs w:val="21"/>
                </w:rPr>
                <w:alias w:val="Prénom Nom"/>
                <w:tag w:val="champ"/>
                <w:id w:val="100040"/>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41"/>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42"/>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La troisième voie : demander des photos avant de se déplacer (modèle de la partie 1), et ne se déplacer que pour les clients qui ont accepté la fourchette.</w:t>
      </w:r>
    </w:p>
    <w:p>
      <w:r>
        <w:br w:type="page"/>
      </w:r>
    </w:p>
    <w:p>
      <w:pPr>
        <w:spacing w:after="40" w:before="0"/>
      </w:pPr>
      <w:r>
        <w:rPr>
          <w:rFonts w:ascii="Calibri" w:cs="Calibri" w:eastAsia="Calibri" w:hAnsi="Calibri"/>
          <w:b/>
          <w:bCs/>
          <w:color w:val="C2301D"/>
          <w:sz w:val="17"/>
          <w:szCs w:val="17"/>
        </w:rPr>
        <w:t xml:space="preserve">3. RELANCER UN DEVIS</w:t>
      </w:r>
    </w:p>
    <w:p>
      <w:pPr>
        <w:pStyle w:val="Heading1"/>
        <w:spacing w:after="160" w:before="120"/>
      </w:pPr>
      <w:r>
        <w:rPr>
          <w:rFonts w:ascii="Calibri" w:cs="Calibri" w:eastAsia="Calibri" w:hAnsi="Calibri"/>
          <w:b/>
          <w:bCs/>
          <w:color w:val="1F1D1A"/>
          <w:sz w:val="36"/>
          <w:szCs w:val="36"/>
        </w:rPr>
        <w:t xml:space="preserve">Deux relances, pas plus, toujours avec une raison utile</w:t>
      </w:r>
    </w:p>
    <w:p>
      <w:pPr>
        <w:spacing w:after="120" w:before="0" w:line="276"/>
      </w:pPr>
      <w:r>
        <w:rPr>
          <w:rFonts w:ascii="Calibri" w:cs="Calibri" w:eastAsia="Calibri" w:hAnsi="Calibri"/>
          <w:color w:val="5C554B"/>
          <w:sz w:val="20"/>
          <w:szCs w:val="20"/>
        </w:rPr>
        <w:t xml:space="preserve">Annoncez la relance dès l'envoi du devis : « Je vous recontacte jeudi prochain pour en parler. » Une première relance 3 à 5 jours après l'envoi, une seconde 10 à 15 jours après, puis on s'arrête. Toujours le nom du projet, un détail de la visite, une seule question, et le droit de dire non. Pas de remise automatique.</w:t>
      </w:r>
    </w:p>
    <w:p>
      <w:pPr>
        <w:pStyle w:val="Heading2"/>
        <w:keepNext/>
        <w:spacing w:after="80" w:before="280"/>
      </w:pPr>
      <w:r>
        <w:rPr>
          <w:rFonts w:ascii="Calibri" w:cs="Calibri" w:eastAsia="Calibri" w:hAnsi="Calibri"/>
          <w:b/>
          <w:bCs/>
          <w:color w:val="1F1D1A"/>
          <w:sz w:val="26"/>
          <w:szCs w:val="26"/>
        </w:rPr>
        <w:t xml:space="preserve">Vérifier la bonne réception</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3 à 5 jours après l'envoi.</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devis pour </w:t>
            </w:r>
            <w:sdt>
              <w:sdtPr>
                <w:rPr>
                  <w:rFonts w:ascii="Calibri" w:cs="Calibri" w:eastAsia="Calibri" w:hAnsi="Calibri"/>
                  <w:color w:val="1F1D1A"/>
                  <w:sz w:val="21"/>
                  <w:szCs w:val="21"/>
                </w:rPr>
                <w:alias w:val="le ravalement de vos façades"/>
                <w:tag w:val="champ"/>
                <w:id w:val="100043"/>
                <w:showingPlcHdr/>
                <w:text/>
              </w:sdtPr>
              <w:sdtContent>
                <w:r>
                  <w:rPr>
                    <w:rFonts w:ascii="Calibri" w:cs="Calibri" w:eastAsia="Calibri" w:hAnsi="Calibri"/>
                    <w:color w:val="1F1D1A"/>
                    <w:sz w:val="21"/>
                    <w:szCs w:val="21"/>
                    <w:shd w:fill="F1E3CC" w:color="auto" w:val="clear"/>
                  </w:rPr>
                  <w:t xml:space="preserve">le ravalement de vos façades</w:t>
                </w:r>
              </w:sdtContent>
            </w:sdt>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44"/>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Suite à ma visite de </w:t>
            </w:r>
            <w:sdt>
              <w:sdtPr>
                <w:rPr>
                  <w:rFonts w:ascii="Calibri" w:cs="Calibri" w:eastAsia="Calibri" w:hAnsi="Calibri"/>
                  <w:color w:val="1F1D1A"/>
                  <w:sz w:val="21"/>
                  <w:szCs w:val="21"/>
                </w:rPr>
                <w:alias w:val="jeudi dernier"/>
                <w:tag w:val="champ"/>
                <w:id w:val="100045"/>
                <w:showingPlcHdr/>
                <w:text/>
              </w:sdtPr>
              <w:sdtContent>
                <w:r>
                  <w:rPr>
                    <w:rFonts w:ascii="Calibri" w:cs="Calibri" w:eastAsia="Calibri" w:hAnsi="Calibri"/>
                    <w:color w:val="1F1D1A"/>
                    <w:sz w:val="21"/>
                    <w:szCs w:val="21"/>
                    <w:shd w:fill="F1E3CC" w:color="auto" w:val="clear"/>
                  </w:rPr>
                  <w:t xml:space="preserve">jeudi dernier</w:t>
                </w:r>
              </w:sdtContent>
            </w:sdt>
            <w:r>
              <w:rPr>
                <w:rFonts w:ascii="Calibri" w:cs="Calibri" w:eastAsia="Calibri" w:hAnsi="Calibri"/>
                <w:color w:val="1F1D1A"/>
                <w:sz w:val="21"/>
                <w:szCs w:val="21"/>
              </w:rPr>
              <w:t xml:space="preserve">, où nous avions regardé ensemble </w:t>
            </w:r>
            <w:sdt>
              <w:sdtPr>
                <w:rPr>
                  <w:rFonts w:ascii="Calibri" w:cs="Calibri" w:eastAsia="Calibri" w:hAnsi="Calibri"/>
                  <w:color w:val="1F1D1A"/>
                  <w:sz w:val="21"/>
                  <w:szCs w:val="21"/>
                </w:rPr>
                <w:alias w:val="le pignon ouest qui s'écaille"/>
                <w:tag w:val="champ"/>
                <w:id w:val="100046"/>
                <w:showingPlcHdr/>
                <w:text/>
              </w:sdtPr>
              <w:sdtContent>
                <w:r>
                  <w:rPr>
                    <w:rFonts w:ascii="Calibri" w:cs="Calibri" w:eastAsia="Calibri" w:hAnsi="Calibri"/>
                    <w:color w:val="1F1D1A"/>
                    <w:sz w:val="21"/>
                    <w:szCs w:val="21"/>
                    <w:shd w:fill="F1E3CC" w:color="auto" w:val="clear"/>
                  </w:rPr>
                  <w:t xml:space="preserve">le pignon ouest qui s'écaille</w:t>
                </w:r>
              </w:sdtContent>
            </w:sdt>
            <w:r>
              <w:rPr>
                <w:rFonts w:ascii="Calibri" w:cs="Calibri" w:eastAsia="Calibri" w:hAnsi="Calibri"/>
                <w:color w:val="1F1D1A"/>
                <w:sz w:val="21"/>
                <w:szCs w:val="21"/>
              </w:rPr>
              <w:t xml:space="preserve">, je vous ai envoyé </w:t>
            </w:r>
            <w:sdt>
              <w:sdtPr>
                <w:rPr>
                  <w:rFonts w:ascii="Calibri" w:cs="Calibri" w:eastAsia="Calibri" w:hAnsi="Calibri"/>
                  <w:color w:val="1F1D1A"/>
                  <w:sz w:val="21"/>
                  <w:szCs w:val="21"/>
                </w:rPr>
                <w:alias w:val="mardi"/>
                <w:tag w:val="champ"/>
                <w:id w:val="100047"/>
                <w:showingPlcHdr/>
                <w:text/>
              </w:sdtPr>
              <w:sdtContent>
                <w:r>
                  <w:rPr>
                    <w:rFonts w:ascii="Calibri" w:cs="Calibri" w:eastAsia="Calibri" w:hAnsi="Calibri"/>
                    <w:color w:val="1F1D1A"/>
                    <w:sz w:val="21"/>
                    <w:szCs w:val="21"/>
                    <w:shd w:fill="F1E3CC" w:color="auto" w:val="clear"/>
                  </w:rPr>
                  <w:t xml:space="preserve">mardi</w:t>
                </w:r>
              </w:sdtContent>
            </w:sdt>
            <w:r>
              <w:rPr>
                <w:rFonts w:ascii="Calibri" w:cs="Calibri" w:eastAsia="Calibri" w:hAnsi="Calibri"/>
                <w:color w:val="1F1D1A"/>
                <w:sz w:val="21"/>
                <w:szCs w:val="21"/>
              </w:rPr>
              <w:t xml:space="preserve"> le devis pour </w:t>
            </w:r>
            <w:sdt>
              <w:sdtPr>
                <w:rPr>
                  <w:rFonts w:ascii="Calibri" w:cs="Calibri" w:eastAsia="Calibri" w:hAnsi="Calibri"/>
                  <w:color w:val="1F1D1A"/>
                  <w:sz w:val="21"/>
                  <w:szCs w:val="21"/>
                </w:rPr>
                <w:alias w:val="le ravalement de vos façades"/>
                <w:tag w:val="champ"/>
                <w:id w:val="100048"/>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Je voulais m'assurer qu'il vous est bien parvenu.</w:t>
            </w:r>
          </w:p>
          <w:p>
            <w:pPr>
              <w:spacing w:after="60" w:line="276"/>
            </w:pPr>
          </w:p>
          <w:p>
            <w:pPr>
              <w:spacing w:after="60" w:line="276"/>
            </w:pPr>
            <w:r>
              <w:rPr>
                <w:rFonts w:ascii="Calibri" w:cs="Calibri" w:eastAsia="Calibri" w:hAnsi="Calibri"/>
                <w:color w:val="1F1D1A"/>
                <w:sz w:val="21"/>
                <w:szCs w:val="21"/>
              </w:rPr>
              <w:t xml:space="preserve">Si une ligne n'est pas claire, n'hésitez pas : je peux vous l'expliquer par téléphone en cinq minutes.</w:t>
            </w:r>
          </w:p>
          <w:p>
            <w:pPr>
              <w:spacing w:after="60" w:line="276"/>
            </w:pPr>
          </w:p>
          <w:p>
            <w:pPr>
              <w:spacing w:after="60" w:line="276"/>
            </w:pPr>
            <w:r>
              <w:rPr>
                <w:rFonts w:ascii="Calibri" w:cs="Calibri" w:eastAsia="Calibri" w:hAnsi="Calibri"/>
                <w:color w:val="1F1D1A"/>
                <w:sz w:val="21"/>
                <w:szCs w:val="21"/>
              </w:rPr>
              <w:t xml:space="preserve">Bonne journée,</w:t>
            </w:r>
          </w:p>
          <w:p>
            <w:pPr>
              <w:spacing w:after="60" w:line="276"/>
            </w:pPr>
            <w:sdt>
              <w:sdtPr>
                <w:rPr>
                  <w:rFonts w:ascii="Calibri" w:cs="Calibri" w:eastAsia="Calibri" w:hAnsi="Calibri"/>
                  <w:color w:val="1F1D1A"/>
                  <w:sz w:val="21"/>
                  <w:szCs w:val="21"/>
                </w:rPr>
                <w:alias w:val="Prénom Nom"/>
                <w:tag w:val="champ"/>
                <w:id w:val="100049"/>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50"/>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51"/>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Proposer d'expliquer un point</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une semaine après, quand le client compare plusieurs devis.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question sur votre projet de </w:t>
            </w:r>
            <w:sdt>
              <w:sdtPr>
                <w:rPr>
                  <w:rFonts w:ascii="Calibri" w:cs="Calibri" w:eastAsia="Calibri" w:hAnsi="Calibri"/>
                  <w:color w:val="1F1D1A"/>
                  <w:sz w:val="21"/>
                  <w:szCs w:val="21"/>
                </w:rPr>
                <w:alias w:val="ravalement"/>
                <w:tag w:val="champ"/>
                <w:id w:val="100052"/>
                <w:showingPlcHdr/>
                <w:text/>
              </w:sdtPr>
              <w:sdtContent>
                <w:r>
                  <w:rPr>
                    <w:rFonts w:ascii="Calibri" w:cs="Calibri" w:eastAsia="Calibri" w:hAnsi="Calibri"/>
                    <w:color w:val="1F1D1A"/>
                    <w:sz w:val="21"/>
                    <w:szCs w:val="21"/>
                    <w:shd w:fill="F1E3CC" w:color="auto" w:val="clear"/>
                  </w:rPr>
                  <w:t xml:space="preserve">ravalement</w:t>
                </w:r>
              </w:sdtContent>
            </w:sdt>
            <w:r>
              <w:rPr>
                <w:rFonts w:ascii="Calibri" w:cs="Calibri" w:eastAsia="Calibri" w:hAnsi="Calibri"/>
                <w:color w:val="1F1D1A"/>
                <w:sz w:val="21"/>
                <w:szCs w:val="21"/>
              </w:rPr>
              <w:t xml:space="preserve"> ?</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53"/>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Nous avions regardé ensemble </w:t>
            </w:r>
            <w:sdt>
              <w:sdtPr>
                <w:rPr>
                  <w:rFonts w:ascii="Calibri" w:cs="Calibri" w:eastAsia="Calibri" w:hAnsi="Calibri"/>
                  <w:color w:val="1F1D1A"/>
                  <w:sz w:val="21"/>
                  <w:szCs w:val="21"/>
                </w:rPr>
                <w:alias w:val="la piscine à bâcher"/>
                <w:tag w:val="champ"/>
                <w:id w:val="100054"/>
                <w:showingPlcHdr/>
                <w:text/>
              </w:sdtPr>
              <w:sdtContent>
                <w:r>
                  <w:rPr>
                    <w:rFonts w:ascii="Calibri" w:cs="Calibri" w:eastAsia="Calibri" w:hAnsi="Calibri"/>
                    <w:color w:val="1F1D1A"/>
                    <w:sz w:val="21"/>
                    <w:szCs w:val="21"/>
                    <w:shd w:fill="F1E3CC" w:color="auto" w:val="clear"/>
                  </w:rPr>
                  <w:t xml:space="preserve">la piscine à bâcher</w:t>
                </w:r>
              </w:sdtContent>
            </w:sdt>
            <w:r>
              <w:rPr>
                <w:rFonts w:ascii="Calibri" w:cs="Calibri" w:eastAsia="Calibri" w:hAnsi="Calibri"/>
                <w:color w:val="1F1D1A"/>
                <w:sz w:val="21"/>
                <w:szCs w:val="21"/>
              </w:rPr>
              <w:t xml:space="preserve">. Vous avez peut-être reçu d'autres devis pour </w:t>
            </w:r>
            <w:sdt>
              <w:sdtPr>
                <w:rPr>
                  <w:rFonts w:ascii="Calibri" w:cs="Calibri" w:eastAsia="Calibri" w:hAnsi="Calibri"/>
                  <w:color w:val="1F1D1A"/>
                  <w:sz w:val="21"/>
                  <w:szCs w:val="21"/>
                </w:rPr>
                <w:alias w:val="le ravalement de vos façades"/>
                <w:tag w:val="champ"/>
                <w:id w:val="100055"/>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Les prix ne se comparent pas toujours ligne à ligne : </w:t>
            </w:r>
            <w:sdt>
              <w:sdtPr>
                <w:rPr>
                  <w:rFonts w:ascii="Calibri" w:cs="Calibri" w:eastAsia="Calibri" w:hAnsi="Calibri"/>
                  <w:color w:val="1F1D1A"/>
                  <w:sz w:val="21"/>
                  <w:szCs w:val="21"/>
                </w:rPr>
                <w:alias w:val="la surface de reprise d'enduit"/>
                <w:tag w:val="champ"/>
                <w:id w:val="100056"/>
                <w:showingPlcHdr/>
                <w:text/>
              </w:sdtPr>
              <w:sdtContent>
                <w:r>
                  <w:rPr>
                    <w:rFonts w:ascii="Calibri" w:cs="Calibri" w:eastAsia="Calibri" w:hAnsi="Calibri"/>
                    <w:color w:val="1F1D1A"/>
                    <w:sz w:val="21"/>
                    <w:szCs w:val="21"/>
                    <w:shd w:fill="F1E3CC" w:color="auto" w:val="clear"/>
                  </w:rPr>
                  <w:t xml:space="preserve">la surface de reprise d'enduit</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le type de revêtement"/>
                <w:tag w:val="champ"/>
                <w:id w:val="100057"/>
                <w:showingPlcHdr/>
                <w:text/>
              </w:sdtPr>
              <w:sdtContent>
                <w:r>
                  <w:rPr>
                    <w:rFonts w:ascii="Calibri" w:cs="Calibri" w:eastAsia="Calibri" w:hAnsi="Calibri"/>
                    <w:color w:val="1F1D1A"/>
                    <w:sz w:val="21"/>
                    <w:szCs w:val="21"/>
                    <w:shd w:fill="F1E3CC" w:color="auto" w:val="clear"/>
                  </w:rPr>
                  <w:t xml:space="preserve">le type de revêtement</w:t>
                </w:r>
              </w:sdtContent>
            </w:sdt>
            <w:r>
              <w:rPr>
                <w:rFonts w:ascii="Calibri" w:cs="Calibri" w:eastAsia="Calibri" w:hAnsi="Calibri"/>
                <w:color w:val="1F1D1A"/>
                <w:sz w:val="21"/>
                <w:szCs w:val="21"/>
              </w:rPr>
              <w:t xml:space="preserve"> ou </w:t>
            </w:r>
            <w:sdt>
              <w:sdtPr>
                <w:rPr>
                  <w:rFonts w:ascii="Calibri" w:cs="Calibri" w:eastAsia="Calibri" w:hAnsi="Calibri"/>
                  <w:color w:val="1F1D1A"/>
                  <w:sz w:val="21"/>
                  <w:szCs w:val="21"/>
                </w:rPr>
                <w:alias w:val="les tableaux et sous-faces compris ou non"/>
                <w:tag w:val="champ"/>
                <w:id w:val="100058"/>
                <w:showingPlcHdr/>
                <w:text/>
              </w:sdtPr>
              <w:sdtContent>
                <w:r>
                  <w:rPr>
                    <w:rFonts w:ascii="Calibri" w:cs="Calibri" w:eastAsia="Calibri" w:hAnsi="Calibri"/>
                    <w:color w:val="1F1D1A"/>
                    <w:sz w:val="21"/>
                    <w:szCs w:val="21"/>
                    <w:shd w:fill="F1E3CC" w:color="auto" w:val="clear"/>
                  </w:rPr>
                  <w:t xml:space="preserve">les tableaux et sous-faces compris ou non</w:t>
                </w:r>
              </w:sdtContent>
            </w:sdt>
            <w:r>
              <w:rPr>
                <w:rFonts w:ascii="Calibri" w:cs="Calibri" w:eastAsia="Calibri" w:hAnsi="Calibri"/>
                <w:color w:val="1F1D1A"/>
                <w:sz w:val="21"/>
                <w:szCs w:val="21"/>
              </w:rPr>
              <w:t xml:space="preserve"> changent beaucoup le résultat.</w:t>
            </w:r>
          </w:p>
          <w:p>
            <w:pPr>
              <w:spacing w:after="60" w:line="276"/>
            </w:pPr>
          </w:p>
          <w:p>
            <w:pPr>
              <w:spacing w:after="60" w:line="276"/>
            </w:pPr>
            <w:r>
              <w:rPr>
                <w:rFonts w:ascii="Calibri" w:cs="Calibri" w:eastAsia="Calibri" w:hAnsi="Calibri"/>
                <w:color w:val="1F1D1A"/>
                <w:sz w:val="21"/>
                <w:szCs w:val="21"/>
              </w:rPr>
              <w:t xml:space="preserve">Si vous le souhaitez, je vous montre ce qui est compris dans le mien et ce qui ne l'est pas. Quel moment vous arrange cette semaine ?</w:t>
            </w:r>
          </w:p>
          <w:p>
            <w:pPr>
              <w:spacing w:after="60" w:line="276"/>
            </w:pPr>
          </w:p>
          <w:p>
            <w:pPr>
              <w:spacing w:after="60" w:line="276"/>
            </w:pPr>
            <w:sdt>
              <w:sdtPr>
                <w:rPr>
                  <w:rFonts w:ascii="Calibri" w:cs="Calibri" w:eastAsia="Calibri" w:hAnsi="Calibri"/>
                  <w:color w:val="1F1D1A"/>
                  <w:sz w:val="21"/>
                  <w:szCs w:val="21"/>
                </w:rPr>
                <w:alias w:val="Prénom Nom"/>
                <w:tag w:val="champ"/>
                <w:id w:val="100059"/>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60"/>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61"/>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Avant la fin de validité du devis</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quelques jours avant la date de validité.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devis est valable jusqu'au </w:t>
            </w:r>
            <w:sdt>
              <w:sdtPr>
                <w:rPr>
                  <w:rFonts w:ascii="Calibri" w:cs="Calibri" w:eastAsia="Calibri" w:hAnsi="Calibri"/>
                  <w:color w:val="1F1D1A"/>
                  <w:sz w:val="21"/>
                  <w:szCs w:val="21"/>
                </w:rPr>
                <w:alias w:val="30 novembre"/>
                <w:tag w:val="champ"/>
                <w:id w:val="100062"/>
                <w:showingPlcHdr/>
                <w:text/>
              </w:sdtPr>
              <w:sdtContent>
                <w:r>
                  <w:rPr>
                    <w:rFonts w:ascii="Calibri" w:cs="Calibri" w:eastAsia="Calibri" w:hAnsi="Calibri"/>
                    <w:color w:val="1F1D1A"/>
                    <w:sz w:val="21"/>
                    <w:szCs w:val="21"/>
                    <w:shd w:fill="F1E3CC" w:color="auto" w:val="clear"/>
                  </w:rPr>
                  <w:t xml:space="preserve">30 novembre</w:t>
                </w:r>
              </w:sdtContent>
            </w:sdt>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63"/>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Petit rappel : le devis pour </w:t>
            </w:r>
            <w:sdt>
              <w:sdtPr>
                <w:rPr>
                  <w:rFonts w:ascii="Calibri" w:cs="Calibri" w:eastAsia="Calibri" w:hAnsi="Calibri"/>
                  <w:color w:val="1F1D1A"/>
                  <w:sz w:val="21"/>
                  <w:szCs w:val="21"/>
                </w:rPr>
                <w:alias w:val="le ravalement de vos façades"/>
                <w:tag w:val="champ"/>
                <w:id w:val="100064"/>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reste valable jusqu'au </w:t>
            </w:r>
            <w:sdt>
              <w:sdtPr>
                <w:rPr>
                  <w:rFonts w:ascii="Calibri" w:cs="Calibri" w:eastAsia="Calibri" w:hAnsi="Calibri"/>
                  <w:color w:val="1F1D1A"/>
                  <w:sz w:val="21"/>
                  <w:szCs w:val="21"/>
                </w:rPr>
                <w:alias w:val="30 novembre"/>
                <w:tag w:val="champ"/>
                <w:id w:val="100065"/>
                <w:showingPlcHdr/>
                <w:text/>
              </w:sdtPr>
              <w:sdtContent>
                <w:r>
                  <w:rPr>
                    <w:rFonts w:ascii="Calibri" w:cs="Calibri" w:eastAsia="Calibri" w:hAnsi="Calibri"/>
                    <w:color w:val="1F1D1A"/>
                    <w:sz w:val="21"/>
                    <w:szCs w:val="21"/>
                    <w:shd w:fill="F1E3CC" w:color="auto" w:val="clear"/>
                  </w:rPr>
                  <w:t xml:space="preserve">30 novembre</w:t>
                </w:r>
              </w:sdtContent>
            </w:sdt>
            <w:r>
              <w:rPr>
                <w:rFonts w:ascii="Calibri" w:cs="Calibri" w:eastAsia="Calibri" w:hAnsi="Calibri"/>
                <w:color w:val="1F1D1A"/>
                <w:sz w:val="21"/>
                <w:szCs w:val="21"/>
              </w:rPr>
              <w:t xml:space="preserve">. Après cette date, je devrai revoir les prix des fournitures et de l'échafaudage.</w:t>
            </w:r>
          </w:p>
          <w:p>
            <w:pPr>
              <w:spacing w:after="60" w:line="276"/>
            </w:pPr>
          </w:p>
          <w:p>
            <w:pPr>
              <w:spacing w:after="60" w:line="276"/>
            </w:pPr>
            <w:r>
              <w:rPr>
                <w:rFonts w:ascii="Calibri" w:cs="Calibri" w:eastAsia="Calibri" w:hAnsi="Calibri"/>
                <w:color w:val="1F1D1A"/>
                <w:sz w:val="21"/>
                <w:szCs w:val="21"/>
              </w:rPr>
              <w:t xml:space="preserve">Mon planning se remplit pour </w:t>
            </w:r>
            <w:sdt>
              <w:sdtPr>
                <w:rPr>
                  <w:rFonts w:ascii="Calibri" w:cs="Calibri" w:eastAsia="Calibri" w:hAnsi="Calibri"/>
                  <w:color w:val="1F1D1A"/>
                  <w:sz w:val="21"/>
                  <w:szCs w:val="21"/>
                </w:rPr>
                <w:alias w:val="le printemps"/>
                <w:tag w:val="champ"/>
                <w:id w:val="100066"/>
                <w:showingPlcHdr/>
                <w:text/>
              </w:sdtPr>
              <w:sdtContent>
                <w:r>
                  <w:rPr>
                    <w:rFonts w:ascii="Calibri" w:cs="Calibri" w:eastAsia="Calibri" w:hAnsi="Calibri"/>
                    <w:color w:val="1F1D1A"/>
                    <w:sz w:val="21"/>
                    <w:szCs w:val="21"/>
                    <w:shd w:fill="F1E3CC" w:color="auto" w:val="clear"/>
                  </w:rPr>
                  <w:t xml:space="preserve">le printemps</w:t>
                </w:r>
              </w:sdtContent>
            </w:sdt>
            <w:r>
              <w:rPr>
                <w:rFonts w:ascii="Calibri" w:cs="Calibri" w:eastAsia="Calibri" w:hAnsi="Calibri"/>
                <w:color w:val="1F1D1A"/>
                <w:sz w:val="21"/>
                <w:szCs w:val="21"/>
              </w:rPr>
              <w:t xml:space="preserve">. Si vous souhaitez une date avant </w:t>
            </w:r>
            <w:sdt>
              <w:sdtPr>
                <w:rPr>
                  <w:rFonts w:ascii="Calibri" w:cs="Calibri" w:eastAsia="Calibri" w:hAnsi="Calibri"/>
                  <w:color w:val="1F1D1A"/>
                  <w:sz w:val="21"/>
                  <w:szCs w:val="21"/>
                </w:rPr>
                <w:alias w:val="avril"/>
                <w:tag w:val="champ"/>
                <w:id w:val="100067"/>
                <w:showingPlcHdr/>
                <w:text/>
              </w:sdtPr>
              <w:sdtContent>
                <w:r>
                  <w:rPr>
                    <w:rFonts w:ascii="Calibri" w:cs="Calibri" w:eastAsia="Calibri" w:hAnsi="Calibri"/>
                    <w:color w:val="1F1D1A"/>
                    <w:sz w:val="21"/>
                    <w:szCs w:val="21"/>
                    <w:shd w:fill="F1E3CC" w:color="auto" w:val="clear"/>
                  </w:rPr>
                  <w:t xml:space="preserve">avril</w:t>
                </w:r>
              </w:sdtContent>
            </w:sdt>
            <w:r>
              <w:rPr>
                <w:rFonts w:ascii="Calibri" w:cs="Calibri" w:eastAsia="Calibri" w:hAnsi="Calibri"/>
                <w:color w:val="1F1D1A"/>
                <w:sz w:val="21"/>
                <w:szCs w:val="21"/>
              </w:rPr>
              <w:t xml:space="preserve">, dites-le-moi et je vous la réserve.</w:t>
            </w:r>
          </w:p>
          <w:p>
            <w:pPr>
              <w:spacing w:after="60" w:line="276"/>
            </w:pPr>
          </w:p>
          <w:p>
            <w:pPr>
              <w:spacing w:after="60" w:line="276"/>
            </w:pPr>
            <w:sdt>
              <w:sdtPr>
                <w:rPr>
                  <w:rFonts w:ascii="Calibri" w:cs="Calibri" w:eastAsia="Calibri" w:hAnsi="Calibri"/>
                  <w:color w:val="1F1D1A"/>
                  <w:sz w:val="21"/>
                  <w:szCs w:val="21"/>
                </w:rPr>
                <w:alias w:val="Prénom Nom"/>
                <w:tag w:val="champ"/>
                <w:id w:val="100068"/>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69"/>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70"/>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N'écrivez ce message que s'il est vrai. Une fausse urgence se repère, et elle coûte plus de confiance qu'elle ne rapporte de chantiers.</w:t>
      </w:r>
    </w:p>
    <w:p>
      <w:pPr>
        <w:pStyle w:val="Heading2"/>
        <w:keepNext/>
        <w:spacing w:after="80" w:before="280"/>
      </w:pPr>
      <w:r>
        <w:rPr>
          <w:rFonts w:ascii="Calibri" w:cs="Calibri" w:eastAsia="Calibri" w:hAnsi="Calibri"/>
          <w:b/>
          <w:bCs/>
          <w:color w:val="1F1D1A"/>
          <w:sz w:val="26"/>
          <w:szCs w:val="26"/>
        </w:rPr>
        <w:t xml:space="preserve">Proposer une variante quand le budget coince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quand le client trouve le montant trop élevé.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autre option pour votre projet</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71"/>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le montant de mon devis est au-dessus de ce que vous aviez prévu, il existe une autre façon de faire : </w:t>
            </w:r>
            <w:sdt>
              <w:sdtPr>
                <w:rPr>
                  <w:rFonts w:ascii="Calibri" w:cs="Calibri" w:eastAsia="Calibri" w:hAnsi="Calibri"/>
                  <w:color w:val="1F1D1A"/>
                  <w:sz w:val="21"/>
                  <w:szCs w:val="21"/>
                </w:rPr>
                <w:alias w:val="traiter d'abord le pignon ouest et la façade rue, et gard..."/>
                <w:tag w:val="champ"/>
                <w:id w:val="100072"/>
                <w:showingPlcHdr/>
                <w:text/>
              </w:sdtPr>
              <w:sdtContent>
                <w:r>
                  <w:rPr>
                    <w:rFonts w:ascii="Calibri" w:cs="Calibri" w:eastAsia="Calibri" w:hAnsi="Calibri"/>
                    <w:color w:val="1F1D1A"/>
                    <w:sz w:val="21"/>
                    <w:szCs w:val="21"/>
                    <w:shd w:fill="F1E3CC" w:color="auto" w:val="clear"/>
                  </w:rPr>
                  <w:t xml:space="preserve">traiter d'abord le pignon ouest et la façade rue, et garder le reste pour plus tard</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une peinture film mince au lieu d'un revêtement semi-épais"/>
                <w:tag w:val="champ"/>
                <w:id w:val="100073"/>
                <w:showingPlcHdr/>
                <w:text/>
              </w:sdtPr>
              <w:sdtContent>
                <w:r>
                  <w:rPr>
                    <w:rFonts w:ascii="Calibri" w:cs="Calibri" w:eastAsia="Calibri" w:hAnsi="Calibri"/>
                    <w:color w:val="1F1D1A"/>
                    <w:sz w:val="21"/>
                    <w:szCs w:val="21"/>
                    <w:shd w:fill="F1E3CC" w:color="auto" w:val="clear"/>
                  </w:rPr>
                  <w:t xml:space="preserve">une peinture film mince au lieu d'un revêtement semi-épais</w:t>
                </w:r>
              </w:sdtContent>
            </w:sdt>
            <w:r>
              <w:rPr>
                <w:rFonts w:ascii="Calibri" w:cs="Calibri" w:eastAsia="Calibri" w:hAnsi="Calibri"/>
                <w:color w:val="1F1D1A"/>
                <w:sz w:val="21"/>
                <w:szCs w:val="21"/>
              </w:rPr>
              <w:t xml:space="preserve">. Cela ramènerait le total autour de </w:t>
            </w:r>
            <w:sdt>
              <w:sdtPr>
                <w:rPr>
                  <w:rFonts w:ascii="Calibri" w:cs="Calibri" w:eastAsia="Calibri" w:hAnsi="Calibri"/>
                  <w:color w:val="1F1D1A"/>
                  <w:sz w:val="21"/>
                  <w:szCs w:val="21"/>
                </w:rPr>
                <w:alias w:val="X €"/>
                <w:tag w:val="champ"/>
                <w:id w:val="100074"/>
                <w:showingPlcHdr/>
                <w:text/>
              </w:sdtPr>
              <w:sdtContent>
                <w:r>
                  <w:rPr>
                    <w:rFonts w:ascii="Calibri" w:cs="Calibri" w:eastAsia="Calibri" w:hAnsi="Calibri"/>
                    <w:color w:val="1F1D1A"/>
                    <w:sz w:val="21"/>
                    <w:szCs w:val="21"/>
                    <w:shd w:fill="F1E3CC" w:color="auto" w:val="clear"/>
                  </w:rPr>
                  <w:t xml:space="preserve">X €</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Voulez-vous que je vous prépare cette version ?</w:t>
            </w:r>
          </w:p>
          <w:p>
            <w:pPr>
              <w:spacing w:after="60" w:line="276"/>
            </w:pPr>
          </w:p>
          <w:p>
            <w:pPr>
              <w:spacing w:after="60" w:line="276"/>
            </w:pPr>
            <w:sdt>
              <w:sdtPr>
                <w:rPr>
                  <w:rFonts w:ascii="Calibri" w:cs="Calibri" w:eastAsia="Calibri" w:hAnsi="Calibri"/>
                  <w:color w:val="1F1D1A"/>
                  <w:sz w:val="21"/>
                  <w:szCs w:val="21"/>
                </w:rPr>
                <w:alias w:val="Prénom Nom"/>
                <w:tag w:val="champ"/>
                <w:id w:val="100075"/>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76"/>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77"/>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Ici, on ne baisse pas le prix du même travail : on propose un autre travail, moins cher. Votre devis initial garde sa valeur.</w:t>
      </w:r>
    </w:p>
    <w:p>
      <w:pPr>
        <w:pStyle w:val="Heading2"/>
        <w:keepNext/>
        <w:spacing w:after="80" w:before="280"/>
      </w:pPr>
      <w:r>
        <w:rPr>
          <w:rFonts w:ascii="Calibri" w:cs="Calibri" w:eastAsia="Calibri" w:hAnsi="Calibri"/>
          <w:b/>
          <w:bCs/>
          <w:color w:val="1F1D1A"/>
          <w:sz w:val="26"/>
          <w:szCs w:val="26"/>
        </w:rPr>
        <w:t xml:space="preserve">Le projet est reporté : la relance datée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à la date convenue avec le client quand il vous a dit « on verra au printemps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projet de </w:t>
            </w:r>
            <w:sdt>
              <w:sdtPr>
                <w:rPr>
                  <w:rFonts w:ascii="Calibri" w:cs="Calibri" w:eastAsia="Calibri" w:hAnsi="Calibri"/>
                  <w:color w:val="1F1D1A"/>
                  <w:sz w:val="21"/>
                  <w:szCs w:val="21"/>
                </w:rPr>
                <w:alias w:val="ravalement"/>
                <w:tag w:val="champ"/>
                <w:id w:val="100078"/>
                <w:showingPlcHdr/>
                <w:text/>
              </w:sdtPr>
              <w:sdtContent>
                <w:r>
                  <w:rPr>
                    <w:rFonts w:ascii="Calibri" w:cs="Calibri" w:eastAsia="Calibri" w:hAnsi="Calibri"/>
                    <w:color w:val="1F1D1A"/>
                    <w:sz w:val="21"/>
                    <w:szCs w:val="21"/>
                    <w:shd w:fill="F1E3CC" w:color="auto" w:val="clear"/>
                  </w:rPr>
                  <w:t xml:space="preserve">ravalement</w:t>
                </w:r>
              </w:sdtContent>
            </w:sdt>
            <w:r>
              <w:rPr>
                <w:rFonts w:ascii="Calibri" w:cs="Calibri" w:eastAsia="Calibri" w:hAnsi="Calibri"/>
                <w:color w:val="1F1D1A"/>
                <w:sz w:val="21"/>
                <w:szCs w:val="21"/>
              </w:rPr>
              <w:t xml:space="preserve">, comme convenu</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79"/>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Comme convenu </w:t>
            </w:r>
            <w:sdt>
              <w:sdtPr>
                <w:rPr>
                  <w:rFonts w:ascii="Calibri" w:cs="Calibri" w:eastAsia="Calibri" w:hAnsi="Calibri"/>
                  <w:color w:val="1F1D1A"/>
                  <w:sz w:val="21"/>
                  <w:szCs w:val="21"/>
                </w:rPr>
                <w:alias w:val="en octobre"/>
                <w:tag w:val="champ"/>
                <w:id w:val="100080"/>
                <w:showingPlcHdr/>
                <w:text/>
              </w:sdtPr>
              <w:sdtContent>
                <w:r>
                  <w:rPr>
                    <w:rFonts w:ascii="Calibri" w:cs="Calibri" w:eastAsia="Calibri" w:hAnsi="Calibri"/>
                    <w:color w:val="1F1D1A"/>
                    <w:sz w:val="21"/>
                    <w:szCs w:val="21"/>
                    <w:shd w:fill="F1E3CC" w:color="auto" w:val="clear"/>
                  </w:rPr>
                  <w:t xml:space="preserve">en octobre</w:t>
                </w:r>
              </w:sdtContent>
            </w:sdt>
            <w:r>
              <w:rPr>
                <w:rFonts w:ascii="Calibri" w:cs="Calibri" w:eastAsia="Calibri" w:hAnsi="Calibri"/>
                <w:color w:val="1F1D1A"/>
                <w:sz w:val="21"/>
                <w:szCs w:val="21"/>
              </w:rPr>
              <w:t xml:space="preserve">, je reviens vers vous pour </w:t>
            </w:r>
            <w:sdt>
              <w:sdtPr>
                <w:rPr>
                  <w:rFonts w:ascii="Calibri" w:cs="Calibri" w:eastAsia="Calibri" w:hAnsi="Calibri"/>
                  <w:color w:val="1F1D1A"/>
                  <w:sz w:val="21"/>
                  <w:szCs w:val="21"/>
                </w:rPr>
                <w:alias w:val="le ravalement de vos façades"/>
                <w:tag w:val="champ"/>
                <w:id w:val="100081"/>
                <w:showingPlcHdr/>
                <w:text/>
              </w:sdtPr>
              <w:sdtContent>
                <w:r>
                  <w:rPr>
                    <w:rFonts w:ascii="Calibri" w:cs="Calibri" w:eastAsia="Calibri" w:hAnsi="Calibri"/>
                    <w:color w:val="1F1D1A"/>
                    <w:sz w:val="21"/>
                    <w:szCs w:val="21"/>
                    <w:shd w:fill="F1E3CC" w:color="auto" w:val="clear"/>
                  </w:rPr>
                  <w:t xml:space="preserve">le ravalement de vos façades</w:t>
                </w:r>
              </w:sdtContent>
            </w:sdt>
            <w:r>
              <w:rPr>
                <w:rFonts w:ascii="Calibri" w:cs="Calibri" w:eastAsia="Calibri" w:hAnsi="Calibri"/>
                <w:color w:val="1F1D1A"/>
                <w:sz w:val="21"/>
                <w:szCs w:val="21"/>
              </w:rPr>
              <w:t xml:space="preserve">. J'ai toujours votre dossier : photos, cotes et devis. Je peux vous envoyer une version actualisée sans que vous ayez à tout recommencer.</w:t>
            </w:r>
          </w:p>
          <w:p>
            <w:pPr>
              <w:spacing w:after="60" w:line="276"/>
            </w:pPr>
          </w:p>
          <w:p>
            <w:pPr>
              <w:spacing w:after="60" w:line="276"/>
            </w:pPr>
            <w:r>
              <w:rPr>
                <w:rFonts w:ascii="Calibri" w:cs="Calibri" w:eastAsia="Calibri" w:hAnsi="Calibri"/>
                <w:color w:val="1F1D1A"/>
                <w:sz w:val="21"/>
                <w:szCs w:val="21"/>
              </w:rPr>
              <w:t xml:space="preserve">Le projet est-il toujours d'actualité ?</w:t>
            </w:r>
          </w:p>
          <w:p>
            <w:pPr>
              <w:spacing w:after="60" w:line="276"/>
            </w:pPr>
          </w:p>
          <w:p>
            <w:pPr>
              <w:spacing w:after="60" w:line="276"/>
            </w:pPr>
            <w:sdt>
              <w:sdtPr>
                <w:rPr>
                  <w:rFonts w:ascii="Calibri" w:cs="Calibri" w:eastAsia="Calibri" w:hAnsi="Calibri"/>
                  <w:color w:val="1F1D1A"/>
                  <w:sz w:val="21"/>
                  <w:szCs w:val="21"/>
                </w:rPr>
                <w:alias w:val="Prénom Nom"/>
                <w:tag w:val="champ"/>
                <w:id w:val="100082"/>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83"/>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84"/>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La version SMS</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à la place de la première relance, pour un client qui répond plutôt par SMS.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c'est </w:t>
            </w:r>
            <w:sdt>
              <w:sdtPr>
                <w:rPr>
                  <w:rFonts w:ascii="Calibri" w:cs="Calibri" w:eastAsia="Calibri" w:hAnsi="Calibri"/>
                  <w:color w:val="1F1D1A"/>
                  <w:sz w:val="21"/>
                  <w:szCs w:val="21"/>
                </w:rPr>
                <w:alias w:val="Prénom"/>
                <w:tag w:val="champ"/>
                <w:id w:val="100085"/>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de </w:t>
            </w:r>
            <w:sdt>
              <w:sdtPr>
                <w:rPr>
                  <w:rFonts w:ascii="Calibri" w:cs="Calibri" w:eastAsia="Calibri" w:hAnsi="Calibri"/>
                  <w:color w:val="1F1D1A"/>
                  <w:sz w:val="21"/>
                  <w:szCs w:val="21"/>
                </w:rPr>
                <w:alias w:val="Entreprise"/>
                <w:tag w:val="champ"/>
                <w:id w:val="100086"/>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venu </w:t>
            </w:r>
            <w:sdt>
              <w:sdtPr>
                <w:rPr>
                  <w:rFonts w:ascii="Calibri" w:cs="Calibri" w:eastAsia="Calibri" w:hAnsi="Calibri"/>
                  <w:color w:val="1F1D1A"/>
                  <w:sz w:val="21"/>
                  <w:szCs w:val="21"/>
                </w:rPr>
                <w:alias w:val="jeudi"/>
                <w:tag w:val="champ"/>
                <w:id w:val="100087"/>
                <w:showingPlcHdr/>
                <w:text/>
              </w:sdtPr>
              <w:sdtContent>
                <w:r>
                  <w:rPr>
                    <w:rFonts w:ascii="Calibri" w:cs="Calibri" w:eastAsia="Calibri" w:hAnsi="Calibri"/>
                    <w:color w:val="1F1D1A"/>
                    <w:sz w:val="21"/>
                    <w:szCs w:val="21"/>
                    <w:shd w:fill="F1E3CC" w:color="auto" w:val="clear"/>
                  </w:rPr>
                  <w:t xml:space="preserve">jeudi</w:t>
                </w:r>
              </w:sdtContent>
            </w:sdt>
            <w:r>
              <w:rPr>
                <w:rFonts w:ascii="Calibri" w:cs="Calibri" w:eastAsia="Calibri" w:hAnsi="Calibri"/>
                <w:color w:val="1F1D1A"/>
                <w:sz w:val="21"/>
                <w:szCs w:val="21"/>
              </w:rPr>
              <w:t xml:space="preserve"> pour </w:t>
            </w:r>
            <w:sdt>
              <w:sdtPr>
                <w:rPr>
                  <w:rFonts w:ascii="Calibri" w:cs="Calibri" w:eastAsia="Calibri" w:hAnsi="Calibri"/>
                  <w:color w:val="1F1D1A"/>
                  <w:sz w:val="21"/>
                  <w:szCs w:val="21"/>
                </w:rPr>
                <w:alias w:val="le pignon ouest qui s'écaille"/>
                <w:tag w:val="champ"/>
                <w:id w:val="100088"/>
                <w:showingPlcHdr/>
                <w:text/>
              </w:sdtPr>
              <w:sdtContent>
                <w:r>
                  <w:rPr>
                    <w:rFonts w:ascii="Calibri" w:cs="Calibri" w:eastAsia="Calibri" w:hAnsi="Calibri"/>
                    <w:color w:val="1F1D1A"/>
                    <w:sz w:val="21"/>
                    <w:szCs w:val="21"/>
                    <w:shd w:fill="F1E3CC" w:color="auto" w:val="clear"/>
                  </w:rPr>
                  <w:t xml:space="preserve">le pignon ouest qui s'écaille</w:t>
                </w:r>
              </w:sdtContent>
            </w:sdt>
            <w:r>
              <w:rPr>
                <w:rFonts w:ascii="Calibri" w:cs="Calibri" w:eastAsia="Calibri" w:hAnsi="Calibri"/>
                <w:color w:val="1F1D1A"/>
                <w:sz w:val="21"/>
                <w:szCs w:val="21"/>
              </w:rPr>
              <w:t xml:space="preserve">. Avez-vous bien reçu le devis ? Je reste dispo si une ligne n'est pas claire. Bonne journée !</w:t>
            </w:r>
          </w:p>
        </w:tc>
      </w:tr>
    </w:tbl>
    <w:p>
      <w:r>
        <w:br w:type="page"/>
      </w:r>
    </w:p>
    <w:p>
      <w:pPr>
        <w:spacing w:after="40" w:before="0"/>
      </w:pPr>
      <w:r>
        <w:rPr>
          <w:rFonts w:ascii="Calibri" w:cs="Calibri" w:eastAsia="Calibri" w:hAnsi="Calibri"/>
          <w:b/>
          <w:bCs/>
          <w:color w:val="C2301D"/>
          <w:sz w:val="17"/>
          <w:szCs w:val="17"/>
        </w:rPr>
        <w:t xml:space="preserve">4. TRAVAUX SUPPLÉMENTAIRES</w:t>
      </w:r>
    </w:p>
    <w:p>
      <w:pPr>
        <w:pStyle w:val="Heading1"/>
        <w:spacing w:after="160" w:before="120"/>
      </w:pPr>
      <w:r>
        <w:rPr>
          <w:rFonts w:ascii="Calibri" w:cs="Calibri" w:eastAsia="Calibri" w:hAnsi="Calibri"/>
          <w:b/>
          <w:bCs/>
          <w:color w:val="1F1D1A"/>
          <w:sz w:val="36"/>
          <w:szCs w:val="36"/>
        </w:rPr>
        <w:t xml:space="preserve">Un travail en plus se chiffre et se signe avant d'être fait</w:t>
      </w:r>
    </w:p>
    <w:p>
      <w:pPr>
        <w:spacing w:after="120" w:before="0" w:line="276"/>
      </w:pPr>
      <w:r>
        <w:rPr>
          <w:rFonts w:ascii="Calibri" w:cs="Calibri" w:eastAsia="Calibri" w:hAnsi="Calibri"/>
          <w:color w:val="5C554B"/>
          <w:sz w:val="20"/>
          <w:szCs w:val="20"/>
        </w:rPr>
        <w:t xml:space="preserve">Un devis signé est un contrat. Dans un marché à forfait, aucune augmentation de prix sans autorisation écrite et prix convenu (article 1793 du Code civil). Avec un particulier, au-delà de 1 500 €, un engagement se prouve par écrit (article 1359). Un avenant signé au domicile du client peut ouvrir un nouveau délai de rétractation. L'hypothèse écrite au devis sur l'état du support est ce qui rend l'avenant facile à faire accepter.</w:t>
      </w:r>
    </w:p>
    <w:p>
      <w:pPr>
        <w:pStyle w:val="Heading2"/>
        <w:keepNext/>
        <w:spacing w:after="80" w:before="280"/>
      </w:pPr>
      <w:r>
        <w:rPr>
          <w:rFonts w:ascii="Calibri" w:cs="Calibri" w:eastAsia="Calibri" w:hAnsi="Calibri"/>
          <w:b/>
          <w:bCs/>
          <w:color w:val="1F1D1A"/>
          <w:sz w:val="26"/>
          <w:szCs w:val="26"/>
        </w:rPr>
        <w:t xml:space="preserve">L'accord par message, quand ça ne peut pas attendre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vous découvrez le problème sur l'échafaudage et le client n'est pas là. Ne continuez pas sur un simple appel.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89"/>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 en piochant le pignon ouest ce matin, nous avons trouvé </w:t>
            </w:r>
            <w:sdt>
              <w:sdtPr>
                <w:rPr>
                  <w:rFonts w:ascii="Calibri" w:cs="Calibri" w:eastAsia="Calibri" w:hAnsi="Calibri"/>
                  <w:color w:val="1F1D1A"/>
                  <w:sz w:val="21"/>
                  <w:szCs w:val="21"/>
                </w:rPr>
                <w:alias w:val="environ 22 m² d'enduit qui n'adhère plus"/>
                <w:tag w:val="champ"/>
                <w:id w:val="100090"/>
                <w:showingPlcHdr/>
                <w:text/>
              </w:sdtPr>
              <w:sdtContent>
                <w:r>
                  <w:rPr>
                    <w:rFonts w:ascii="Calibri" w:cs="Calibri" w:eastAsia="Calibri" w:hAnsi="Calibri"/>
                    <w:color w:val="1F1D1A"/>
                    <w:sz w:val="21"/>
                    <w:szCs w:val="21"/>
                    <w:shd w:fill="F1E3CC" w:color="auto" w:val="clear"/>
                  </w:rPr>
                  <w:t xml:space="preserve">environ 22 m² d'enduit qui n'adhère plus</w:t>
                </w:r>
              </w:sdtContent>
            </w:sdt>
            <w:r>
              <w:rPr>
                <w:rFonts w:ascii="Calibri" w:cs="Calibri" w:eastAsia="Calibri" w:hAnsi="Calibri"/>
                <w:color w:val="1F1D1A"/>
                <w:sz w:val="21"/>
                <w:szCs w:val="21"/>
              </w:rPr>
              <w:t xml:space="preserve">, au-delà des </w:t>
            </w:r>
            <w:sdt>
              <w:sdtPr>
                <w:rPr>
                  <w:rFonts w:ascii="Calibri" w:cs="Calibri" w:eastAsia="Calibri" w:hAnsi="Calibri"/>
                  <w:color w:val="1F1D1A"/>
                  <w:sz w:val="21"/>
                  <w:szCs w:val="21"/>
                </w:rPr>
                <w:alias w:val="8 à 15 m²"/>
                <w:tag w:val="champ"/>
                <w:id w:val="100091"/>
                <w:showingPlcHdr/>
                <w:text/>
              </w:sdtPr>
              <w:sdtContent>
                <w:r>
                  <w:rPr>
                    <w:rFonts w:ascii="Calibri" w:cs="Calibri" w:eastAsia="Calibri" w:hAnsi="Calibri"/>
                    <w:color w:val="1F1D1A"/>
                    <w:sz w:val="21"/>
                    <w:szCs w:val="21"/>
                    <w:shd w:fill="F1E3CC" w:color="auto" w:val="clear"/>
                  </w:rPr>
                  <w:t xml:space="preserve">8 à 15 m²</w:t>
                </w:r>
              </w:sdtContent>
            </w:sdt>
            <w:r>
              <w:rPr>
                <w:rFonts w:ascii="Calibri" w:cs="Calibri" w:eastAsia="Calibri" w:hAnsi="Calibri"/>
                <w:color w:val="1F1D1A"/>
                <w:sz w:val="21"/>
                <w:szCs w:val="21"/>
              </w:rPr>
              <w:t xml:space="preserve"> estimés au devis (photos ci-jointes). Comme prévu au devis, la reprise est ajustée au réel, au même prix unitaire. Le supplément est de </w:t>
            </w:r>
            <w:sdt>
              <w:sdtPr>
                <w:rPr>
                  <w:rFonts w:ascii="Calibri" w:cs="Calibri" w:eastAsia="Calibri" w:hAnsi="Calibri"/>
                  <w:color w:val="1F1D1A"/>
                  <w:sz w:val="21"/>
                  <w:szCs w:val="21"/>
                </w:rPr>
                <w:alias w:val="montant"/>
                <w:tag w:val="champ"/>
                <w:id w:val="100092"/>
                <w:showingPlcHdr/>
                <w:text/>
              </w:sdtPr>
              <w:sdtContent>
                <w:r>
                  <w:rPr>
                    <w:rFonts w:ascii="Calibri" w:cs="Calibri" w:eastAsia="Calibri" w:hAnsi="Calibri"/>
                    <w:color w:val="1F1D1A"/>
                    <w:sz w:val="21"/>
                    <w:szCs w:val="21"/>
                    <w:shd w:fill="F1E3CC" w:color="auto" w:val="clear"/>
                  </w:rPr>
                  <w:t xml:space="preserve">montant</w:t>
                </w:r>
              </w:sdtContent>
            </w:sdt>
            <w:r>
              <w:rPr>
                <w:rFonts w:ascii="Calibri" w:cs="Calibri" w:eastAsia="Calibri" w:hAnsi="Calibri"/>
                <w:color w:val="1F1D1A"/>
                <w:sz w:val="21"/>
                <w:szCs w:val="21"/>
              </w:rPr>
              <w:t xml:space="preserve"> € TTC, et </w:t>
            </w:r>
            <w:sdt>
              <w:sdtPr>
                <w:rPr>
                  <w:rFonts w:ascii="Calibri" w:cs="Calibri" w:eastAsia="Calibri" w:hAnsi="Calibri"/>
                  <w:color w:val="1F1D1A"/>
                  <w:sz w:val="21"/>
                  <w:szCs w:val="21"/>
                </w:rPr>
                <w:alias w:val="une journée de plus"/>
                <w:tag w:val="champ"/>
                <w:id w:val="100093"/>
                <w:showingPlcHdr/>
                <w:text/>
              </w:sdtPr>
              <w:sdtContent>
                <w:r>
                  <w:rPr>
                    <w:rFonts w:ascii="Calibri" w:cs="Calibri" w:eastAsia="Calibri" w:hAnsi="Calibri"/>
                    <w:color w:val="1F1D1A"/>
                    <w:sz w:val="21"/>
                    <w:szCs w:val="21"/>
                    <w:shd w:fill="F1E3CC" w:color="auto" w:val="clear"/>
                  </w:rPr>
                  <w:t xml:space="preserve">une journée de plus</w:t>
                </w:r>
              </w:sdtContent>
            </w:sdt>
            <w:r>
              <w:rPr>
                <w:rFonts w:ascii="Calibri" w:cs="Calibri" w:eastAsia="Calibri" w:hAnsi="Calibri"/>
                <w:color w:val="1F1D1A"/>
                <w:sz w:val="21"/>
                <w:szCs w:val="21"/>
              </w:rPr>
              <w:t xml:space="preserve">. Pouvez-vous me confirmer votre accord par retour de message ? Je vous apporte l'avenant à signer ce soir. </w:t>
            </w:r>
            <w:sdt>
              <w:sdtPr>
                <w:rPr>
                  <w:rFonts w:ascii="Calibri" w:cs="Calibri" w:eastAsia="Calibri" w:hAnsi="Calibri"/>
                  <w:color w:val="1F1D1A"/>
                  <w:sz w:val="21"/>
                  <w:szCs w:val="21"/>
                </w:rPr>
                <w:alias w:val="Prénom"/>
                <w:tag w:val="champ"/>
                <w:id w:val="100094"/>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95"/>
                <w:showingPlcHdr/>
                <w:text/>
              </w:sdtPr>
              <w:sdtContent>
                <w:r>
                  <w:rPr>
                    <w:rFonts w:ascii="Calibri" w:cs="Calibri" w:eastAsia="Calibri" w:hAnsi="Calibri"/>
                    <w:color w:val="1F1D1A"/>
                    <w:sz w:val="21"/>
                    <w:szCs w:val="21"/>
                    <w:shd w:fill="F1E3CC" w:color="auto" w:val="clear"/>
                  </w:rPr>
                  <w:t xml:space="preserve">Entreprise</w:t>
                </w:r>
              </w:sdtContent>
            </w:sdt>
          </w:p>
        </w:tc>
      </w:tr>
    </w:tbl>
    <w:p>
      <w:pPr>
        <w:spacing w:after="120" w:before="80"/>
      </w:pPr>
      <w:r>
        <w:rPr>
          <w:rFonts w:ascii="Calibri" w:cs="Calibri" w:eastAsia="Calibri" w:hAnsi="Calibri"/>
          <w:i/>
          <w:iCs/>
          <w:color w:val="5C554B"/>
          <w:sz w:val="18"/>
          <w:szCs w:val="18"/>
        </w:rPr>
        <w:t xml:space="preserve">Sa réponse écrite n'est pas un avenant, mais c'est un début de preuve, daté, avec le montant. Faites signer l'avenant dès que possible.</w:t>
      </w:r>
    </w:p>
    <w:p>
      <w:pPr>
        <w:pStyle w:val="Heading2"/>
        <w:keepNext/>
        <w:spacing w:after="80" w:before="280"/>
      </w:pPr>
      <w:r>
        <w:rPr>
          <w:rFonts w:ascii="Calibri" w:cs="Calibri" w:eastAsia="Calibri" w:hAnsi="Calibri"/>
          <w:b/>
          <w:bCs/>
          <w:color w:val="1F1D1A"/>
          <w:sz w:val="26"/>
          <w:szCs w:val="26"/>
        </w:rPr>
        <w:t xml:space="preserve">Le modèle d'avenant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Avenant n° </w:t>
            </w:r>
            <w:sdt>
              <w:sdtPr>
                <w:rPr>
                  <w:rFonts w:ascii="Calibri" w:cs="Calibri" w:eastAsia="Calibri" w:hAnsi="Calibri"/>
                  <w:color w:val="1F1D1A"/>
                  <w:sz w:val="21"/>
                  <w:szCs w:val="21"/>
                </w:rPr>
                <w:alias w:val="1"/>
                <w:tag w:val="champ"/>
                <w:id w:val="100096"/>
                <w:showingPlcHdr/>
                <w:text/>
              </w:sdtPr>
              <w:sdtContent>
                <w:r>
                  <w:rPr>
                    <w:rFonts w:ascii="Calibri" w:cs="Calibri" w:eastAsia="Calibri" w:hAnsi="Calibri"/>
                    <w:color w:val="1F1D1A"/>
                    <w:sz w:val="21"/>
                    <w:szCs w:val="21"/>
                    <w:shd w:fill="F1E3CC" w:color="auto" w:val="clear"/>
                  </w:rPr>
                  <w:t xml:space="preserve">1</w:t>
                </w:r>
              </w:sdtContent>
            </w:sdt>
            <w:r>
              <w:rPr>
                <w:rFonts w:ascii="Calibri" w:cs="Calibri" w:eastAsia="Calibri" w:hAnsi="Calibri"/>
                <w:color w:val="1F1D1A"/>
                <w:sz w:val="21"/>
                <w:szCs w:val="21"/>
              </w:rPr>
              <w:t xml:space="preserve"> au devis n° </w:t>
            </w:r>
            <w:sdt>
              <w:sdtPr>
                <w:rPr>
                  <w:rFonts w:ascii="Calibri" w:cs="Calibri" w:eastAsia="Calibri" w:hAnsi="Calibri"/>
                  <w:color w:val="1F1D1A"/>
                  <w:sz w:val="21"/>
                  <w:szCs w:val="21"/>
                </w:rPr>
                <w:alias w:val="2026-041"/>
                <w:tag w:val="champ"/>
                <w:id w:val="100097"/>
                <w:showingPlcHdr/>
                <w:text/>
              </w:sdtPr>
              <w:sdtContent>
                <w:r>
                  <w:rPr>
                    <w:rFonts w:ascii="Calibri" w:cs="Calibri" w:eastAsia="Calibri" w:hAnsi="Calibri"/>
                    <w:color w:val="1F1D1A"/>
                    <w:sz w:val="21"/>
                    <w:szCs w:val="21"/>
                    <w:shd w:fill="F1E3CC" w:color="auto" w:val="clear"/>
                  </w:rPr>
                  <w:t xml:space="preserve">2026-041</w:t>
                </w:r>
              </w:sdtContent>
            </w:sdt>
            <w:r>
              <w:rPr>
                <w:rFonts w:ascii="Calibri" w:cs="Calibri" w:eastAsia="Calibri" w:hAnsi="Calibri"/>
                <w:color w:val="1F1D1A"/>
                <w:sz w:val="21"/>
                <w:szCs w:val="21"/>
              </w:rPr>
              <w:t xml:space="preserve"> du </w:t>
            </w:r>
            <w:sdt>
              <w:sdtPr>
                <w:rPr>
                  <w:rFonts w:ascii="Calibri" w:cs="Calibri" w:eastAsia="Calibri" w:hAnsi="Calibri"/>
                  <w:color w:val="1F1D1A"/>
                  <w:sz w:val="21"/>
                  <w:szCs w:val="21"/>
                </w:rPr>
                <w:alias w:val="12 septembre 2026"/>
                <w:tag w:val="champ"/>
                <w:id w:val="100098"/>
                <w:showingPlcHdr/>
                <w:text/>
              </w:sdtPr>
              <w:sdtContent>
                <w:r>
                  <w:rPr>
                    <w:rFonts w:ascii="Calibri" w:cs="Calibri" w:eastAsia="Calibri" w:hAnsi="Calibri"/>
                    <w:color w:val="1F1D1A"/>
                    <w:sz w:val="21"/>
                    <w:szCs w:val="21"/>
                    <w:shd w:fill="F1E3CC" w:color="auto" w:val="clear"/>
                  </w:rPr>
                  <w:t xml:space="preserve">12 septembre 2026</w:t>
                </w:r>
              </w:sdtContent>
            </w:sdt>
            <w:r>
              <w:rPr>
                <w:rFonts w:ascii="Calibri" w:cs="Calibri" w:eastAsia="Calibri" w:hAnsi="Calibri"/>
                <w:color w:val="1F1D1A"/>
                <w:sz w:val="21"/>
                <w:szCs w:val="21"/>
              </w:rPr>
              <w:t xml:space="preserve">, signé le </w:t>
            </w:r>
            <w:sdt>
              <w:sdtPr>
                <w:rPr>
                  <w:rFonts w:ascii="Calibri" w:cs="Calibri" w:eastAsia="Calibri" w:hAnsi="Calibri"/>
                  <w:color w:val="1F1D1A"/>
                  <w:sz w:val="21"/>
                  <w:szCs w:val="21"/>
                </w:rPr>
                <w:alias w:val="20 septembre 2026"/>
                <w:tag w:val="champ"/>
                <w:id w:val="100099"/>
                <w:showingPlcHdr/>
                <w:text/>
              </w:sdtPr>
              <w:sdtContent>
                <w:r>
                  <w:rPr>
                    <w:rFonts w:ascii="Calibri" w:cs="Calibri" w:eastAsia="Calibri" w:hAnsi="Calibri"/>
                    <w:color w:val="1F1D1A"/>
                    <w:sz w:val="21"/>
                    <w:szCs w:val="21"/>
                    <w:shd w:fill="F1E3CC" w:color="auto" w:val="clear"/>
                  </w:rPr>
                  <w:t xml:space="preserve">20 septembre 2026</w:t>
                </w:r>
              </w:sdtContent>
            </w:sdt>
          </w:p>
          <w:p>
            <w:pPr>
              <w:spacing w:after="60" w:line="276"/>
            </w:pPr>
          </w:p>
          <w:p>
            <w:pPr>
              <w:spacing w:after="60" w:line="276"/>
            </w:pPr>
            <w:r>
              <w:rPr>
                <w:rFonts w:ascii="Calibri" w:cs="Calibri" w:eastAsia="Calibri" w:hAnsi="Calibri"/>
                <w:color w:val="1F1D1A"/>
                <w:sz w:val="21"/>
                <w:szCs w:val="21"/>
              </w:rPr>
              <w:t xml:space="preserve">Client : </w:t>
            </w:r>
            <w:sdt>
              <w:sdtPr>
                <w:rPr>
                  <w:rFonts w:ascii="Calibri" w:cs="Calibri" w:eastAsia="Calibri" w:hAnsi="Calibri"/>
                  <w:color w:val="1F1D1A"/>
                  <w:sz w:val="21"/>
                  <w:szCs w:val="21"/>
                </w:rPr>
                <w:alias w:val="Mme Martin"/>
                <w:tag w:val="champ"/>
                <w:id w:val="100100"/>
                <w:showingPlcHdr/>
                <w:text/>
              </w:sdtPr>
              <w:sdtContent>
                <w:r>
                  <w:rPr>
                    <w:rFonts w:ascii="Calibri" w:cs="Calibri" w:eastAsia="Calibri" w:hAnsi="Calibri"/>
                    <w:color w:val="1F1D1A"/>
                    <w:sz w:val="21"/>
                    <w:szCs w:val="21"/>
                    <w:shd w:fill="F1E3CC" w:color="auto" w:val="clear"/>
                  </w:rPr>
                  <w:t xml:space="preserve">Mme Martin</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8 chemin du Moulin, 31240 L'Union"/>
                <w:tag w:val="champ"/>
                <w:id w:val="100101"/>
                <w:showingPlcHdr/>
                <w:text/>
              </w:sdtPr>
              <w:sdtContent>
                <w:r>
                  <w:rPr>
                    <w:rFonts w:ascii="Calibri" w:cs="Calibri" w:eastAsia="Calibri" w:hAnsi="Calibri"/>
                    <w:color w:val="1F1D1A"/>
                    <w:sz w:val="21"/>
                    <w:szCs w:val="21"/>
                    <w:shd w:fill="F1E3CC" w:color="auto" w:val="clear"/>
                  </w:rPr>
                  <w:t xml:space="preserve">8 chemin du Moulin, 31240 L'Union</w:t>
                </w:r>
              </w:sdtContent>
            </w:sdt>
          </w:p>
          <w:p>
            <w:pPr>
              <w:spacing w:after="60" w:line="276"/>
            </w:pPr>
            <w:r>
              <w:rPr>
                <w:rFonts w:ascii="Calibri" w:cs="Calibri" w:eastAsia="Calibri" w:hAnsi="Calibri"/>
                <w:color w:val="1F1D1A"/>
                <w:sz w:val="21"/>
                <w:szCs w:val="21"/>
              </w:rPr>
              <w:t xml:space="preserve">Chantier : </w:t>
            </w:r>
            <w:sdt>
              <w:sdtPr>
                <w:rPr>
                  <w:rFonts w:ascii="Calibri" w:cs="Calibri" w:eastAsia="Calibri" w:hAnsi="Calibri"/>
                  <w:color w:val="1F1D1A"/>
                  <w:sz w:val="21"/>
                  <w:szCs w:val="21"/>
                </w:rPr>
                <w:alias w:val="ravalement des quatre façades"/>
                <w:tag w:val="champ"/>
                <w:id w:val="100102"/>
                <w:showingPlcHdr/>
                <w:text/>
              </w:sdtPr>
              <w:sdtContent>
                <w:r>
                  <w:rPr>
                    <w:rFonts w:ascii="Calibri" w:cs="Calibri" w:eastAsia="Calibri" w:hAnsi="Calibri"/>
                    <w:color w:val="1F1D1A"/>
                    <w:sz w:val="21"/>
                    <w:szCs w:val="21"/>
                    <w:shd w:fill="F1E3CC" w:color="auto" w:val="clear"/>
                  </w:rPr>
                  <w:t xml:space="preserve">ravalement des quatre façades</w:t>
                </w:r>
              </w:sdtContent>
            </w:sdt>
          </w:p>
          <w:p>
            <w:pPr>
              <w:spacing w:after="60" w:line="276"/>
            </w:pPr>
          </w:p>
          <w:p>
            <w:pPr>
              <w:spacing w:after="60" w:line="276"/>
            </w:pPr>
            <w:r>
              <w:rPr>
                <w:rFonts w:ascii="Calibri" w:cs="Calibri" w:eastAsia="Calibri" w:hAnsi="Calibri"/>
                <w:color w:val="1F1D1A"/>
                <w:sz w:val="21"/>
                <w:szCs w:val="21"/>
              </w:rPr>
              <w:t xml:space="preserve">Objet : lors du piochage du pignon ouest le </w:t>
            </w:r>
            <w:sdt>
              <w:sdtPr>
                <w:rPr>
                  <w:rFonts w:ascii="Calibri" w:cs="Calibri" w:eastAsia="Calibri" w:hAnsi="Calibri"/>
                  <w:color w:val="1F1D1A"/>
                  <w:sz w:val="21"/>
                  <w:szCs w:val="21"/>
                </w:rPr>
                <w:alias w:val="6 octobre"/>
                <w:tag w:val="champ"/>
                <w:id w:val="100103"/>
                <w:showingPlcHdr/>
                <w:text/>
              </w:sdtPr>
              <w:sdtContent>
                <w:r>
                  <w:rPr>
                    <w:rFonts w:ascii="Calibri" w:cs="Calibri" w:eastAsia="Calibri" w:hAnsi="Calibri"/>
                    <w:color w:val="1F1D1A"/>
                    <w:sz w:val="21"/>
                    <w:szCs w:val="21"/>
                    <w:shd w:fill="F1E3CC" w:color="auto" w:val="clear"/>
                  </w:rPr>
                  <w:t xml:space="preserve">6 octobre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viron 22 m² d'enduit non adhérent"/>
                <w:tag w:val="champ"/>
                <w:id w:val="100104"/>
                <w:showingPlcHdr/>
                <w:text/>
              </w:sdtPr>
              <w:sdtContent>
                <w:r>
                  <w:rPr>
                    <w:rFonts w:ascii="Calibri" w:cs="Calibri" w:eastAsia="Calibri" w:hAnsi="Calibri"/>
                    <w:color w:val="1F1D1A"/>
                    <w:sz w:val="21"/>
                    <w:szCs w:val="21"/>
                    <w:shd w:fill="F1E3CC" w:color="auto" w:val="clear"/>
                  </w:rPr>
                  <w:t xml:space="preserve">environ 22 m² d'enduit non adhérent</w:t>
                </w:r>
              </w:sdtContent>
            </w:sdt>
            <w:r>
              <w:rPr>
                <w:rFonts w:ascii="Calibri" w:cs="Calibri" w:eastAsia="Calibri" w:hAnsi="Calibri"/>
                <w:color w:val="1F1D1A"/>
                <w:sz w:val="21"/>
                <w:szCs w:val="21"/>
              </w:rPr>
              <w:t xml:space="preserve"> sont apparus (photos jointes). Le devis initial prévoyait </w:t>
            </w:r>
            <w:sdt>
              <w:sdtPr>
                <w:rPr>
                  <w:rFonts w:ascii="Calibri" w:cs="Calibri" w:eastAsia="Calibri" w:hAnsi="Calibri"/>
                  <w:color w:val="1F1D1A"/>
                  <w:sz w:val="21"/>
                  <w:szCs w:val="21"/>
                </w:rPr>
                <w:alias w:val="une reprise estimée entre 8 et 15 m², ajustée au réel apr..."/>
                <w:tag w:val="champ"/>
                <w:id w:val="100105"/>
                <w:showingPlcHdr/>
                <w:text/>
              </w:sdtPr>
              <w:sdtContent>
                <w:r>
                  <w:rPr>
                    <w:rFonts w:ascii="Calibri" w:cs="Calibri" w:eastAsia="Calibri" w:hAnsi="Calibri"/>
                    <w:color w:val="1F1D1A"/>
                    <w:sz w:val="21"/>
                    <w:szCs w:val="21"/>
                    <w:shd w:fill="F1E3CC" w:color="auto" w:val="clear"/>
                  </w:rPr>
                  <w:t xml:space="preserve">une reprise estimée entre 8 et 15 m², ajustée au réel après sondage, au prix unitaire du devis</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Travaux ajoutés : </w:t>
            </w:r>
            <w:sdt>
              <w:sdtPr>
                <w:rPr>
                  <w:rFonts w:ascii="Calibri" w:cs="Calibri" w:eastAsia="Calibri" w:hAnsi="Calibri"/>
                  <w:color w:val="1F1D1A"/>
                  <w:sz w:val="21"/>
                  <w:szCs w:val="21"/>
                </w:rPr>
                <w:alias w:val="piochage et reprise d'enduit"/>
                <w:tag w:val="champ"/>
                <w:id w:val="100106"/>
                <w:showingPlcHdr/>
                <w:text/>
              </w:sdtPr>
              <w:sdtContent>
                <w:r>
                  <w:rPr>
                    <w:rFonts w:ascii="Calibri" w:cs="Calibri" w:eastAsia="Calibri" w:hAnsi="Calibri"/>
                    <w:color w:val="1F1D1A"/>
                    <w:sz w:val="21"/>
                    <w:szCs w:val="21"/>
                    <w:shd w:fill="F1E3CC" w:color="auto" w:val="clear"/>
                  </w:rPr>
                  <w:t xml:space="preserve">piochage et reprise d'enduit</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7 m²"/>
                <w:tag w:val="champ"/>
                <w:id w:val="100107"/>
                <w:showingPlcHdr/>
                <w:text/>
              </w:sdtPr>
              <w:sdtContent>
                <w:r>
                  <w:rPr>
                    <w:rFonts w:ascii="Calibri" w:cs="Calibri" w:eastAsia="Calibri" w:hAnsi="Calibri"/>
                    <w:color w:val="1F1D1A"/>
                    <w:sz w:val="21"/>
                    <w:szCs w:val="21"/>
                    <w:shd w:fill="F1E3CC" w:color="auto" w:val="clear"/>
                  </w:rPr>
                  <w:t xml:space="preserve">7 m²</w:t>
                </w:r>
              </w:sdtContent>
            </w:sdt>
            <w:r>
              <w:rPr>
                <w:rFonts w:ascii="Calibri" w:cs="Calibri" w:eastAsia="Calibri" w:hAnsi="Calibri"/>
                <w:color w:val="1F1D1A"/>
                <w:sz w:val="21"/>
                <w:szCs w:val="21"/>
              </w:rPr>
              <w:t xml:space="preserve"> au-delà des </w:t>
            </w:r>
            <w:sdt>
              <w:sdtPr>
                <w:rPr>
                  <w:rFonts w:ascii="Calibri" w:cs="Calibri" w:eastAsia="Calibri" w:hAnsi="Calibri"/>
                  <w:color w:val="1F1D1A"/>
                  <w:sz w:val="21"/>
                  <w:szCs w:val="21"/>
                </w:rPr>
                <w:alias w:val="15 m²"/>
                <w:tag w:val="champ"/>
                <w:id w:val="100108"/>
                <w:showingPlcHdr/>
                <w:text/>
              </w:sdtPr>
              <w:sdtContent>
                <w:r>
                  <w:rPr>
                    <w:rFonts w:ascii="Calibri" w:cs="Calibri" w:eastAsia="Calibri" w:hAnsi="Calibri"/>
                    <w:color w:val="1F1D1A"/>
                    <w:sz w:val="21"/>
                    <w:szCs w:val="21"/>
                    <w:shd w:fill="F1E3CC" w:color="auto" w:val="clear"/>
                  </w:rPr>
                  <w:t xml:space="preserve">15 m²</w:t>
                </w:r>
              </w:sdtContent>
            </w:sdt>
            <w:r>
              <w:rPr>
                <w:rFonts w:ascii="Calibri" w:cs="Calibri" w:eastAsia="Calibri" w:hAnsi="Calibri"/>
                <w:color w:val="1F1D1A"/>
                <w:sz w:val="21"/>
                <w:szCs w:val="21"/>
              </w:rPr>
              <w:t xml:space="preserve"> du devis × </w:t>
            </w:r>
            <w:sdt>
              <w:sdtPr>
                <w:rPr>
                  <w:rFonts w:ascii="Calibri" w:cs="Calibri" w:eastAsia="Calibri" w:hAnsi="Calibri"/>
                  <w:color w:val="1F1D1A"/>
                  <w:sz w:val="21"/>
                  <w:szCs w:val="21"/>
                </w:rPr>
                <w:alias w:val="prix unitaire"/>
                <w:tag w:val="champ"/>
                <w:id w:val="100109"/>
                <w:showingPlcHdr/>
                <w:text/>
              </w:sdtPr>
              <w:sdtContent>
                <w:r>
                  <w:rPr>
                    <w:rFonts w:ascii="Calibri" w:cs="Calibri" w:eastAsia="Calibri" w:hAnsi="Calibri"/>
                    <w:color w:val="1F1D1A"/>
                    <w:sz w:val="21"/>
                    <w:szCs w:val="21"/>
                    <w:shd w:fill="F1E3CC" w:color="auto" w:val="clear"/>
                  </w:rPr>
                  <w:t xml:space="preserve">prix unitaire</w:t>
                </w:r>
              </w:sdtContent>
            </w:sdt>
            <w:r>
              <w:rPr>
                <w:rFonts w:ascii="Calibri" w:cs="Calibri" w:eastAsia="Calibri" w:hAnsi="Calibri"/>
                <w:color w:val="1F1D1A"/>
                <w:sz w:val="21"/>
                <w:szCs w:val="21"/>
              </w:rPr>
              <w:t xml:space="preserve"> € HT = </w:t>
            </w:r>
            <w:sdt>
              <w:sdtPr>
                <w:rPr>
                  <w:rFonts w:ascii="Calibri" w:cs="Calibri" w:eastAsia="Calibri" w:hAnsi="Calibri"/>
                  <w:color w:val="1F1D1A"/>
                  <w:sz w:val="21"/>
                  <w:szCs w:val="21"/>
                </w:rPr>
                <w:alias w:val="montant"/>
                <w:tag w:val="champ"/>
                <w:id w:val="100110"/>
                <w:showingPlcHdr/>
                <w:text/>
              </w:sdtPr>
              <w:sdtContent>
                <w:r>
                  <w:rPr>
                    <w:rFonts w:ascii="Calibri" w:cs="Calibri" w:eastAsia="Calibri" w:hAnsi="Calibri"/>
                    <w:color w:val="1F1D1A"/>
                    <w:sz w:val="21"/>
                    <w:szCs w:val="21"/>
                    <w:shd w:fill="F1E3CC" w:color="auto" w:val="clear"/>
                  </w:rPr>
                  <w:t xml:space="preserve">montant</w:t>
                </w:r>
              </w:sdtContent>
            </w:sdt>
            <w:r>
              <w:rPr>
                <w:rFonts w:ascii="Calibri" w:cs="Calibri" w:eastAsia="Calibri" w:hAnsi="Calibri"/>
                <w:color w:val="1F1D1A"/>
                <w:sz w:val="21"/>
                <w:szCs w:val="21"/>
              </w:rPr>
              <w:t xml:space="preserve"> € HT.</w:t>
            </w:r>
          </w:p>
          <w:p>
            <w:pPr>
              <w:spacing w:after="60" w:line="276"/>
            </w:pPr>
          </w:p>
          <w:p>
            <w:pPr>
              <w:spacing w:after="60" w:line="276"/>
            </w:pPr>
            <w:r>
              <w:rPr>
                <w:rFonts w:ascii="Calibri" w:cs="Calibri" w:eastAsia="Calibri" w:hAnsi="Calibri"/>
                <w:color w:val="1F1D1A"/>
                <w:sz w:val="21"/>
                <w:szCs w:val="21"/>
              </w:rPr>
              <w:t xml:space="preserve">Montant du devis initial : </w:t>
            </w:r>
            <w:sdt>
              <w:sdtPr>
                <w:rPr>
                  <w:rFonts w:ascii="Calibri" w:cs="Calibri" w:eastAsia="Calibri" w:hAnsi="Calibri"/>
                  <w:color w:val="1F1D1A"/>
                  <w:sz w:val="21"/>
                  <w:szCs w:val="21"/>
                </w:rPr>
                <w:alias w:val="X"/>
                <w:tag w:val="champ"/>
                <w:id w:val="100111"/>
                <w:showingPlcHdr/>
                <w:text/>
              </w:sdtPr>
              <w:sdtContent>
                <w:r>
                  <w:rPr>
                    <w:rFonts w:ascii="Calibri" w:cs="Calibri" w:eastAsia="Calibri" w:hAnsi="Calibri"/>
                    <w:color w:val="1F1D1A"/>
                    <w:sz w:val="21"/>
                    <w:szCs w:val="21"/>
                    <w:shd w:fill="F1E3CC" w:color="auto" w:val="clear"/>
                  </w:rPr>
                  <w:t xml:space="preserve">X</w:t>
                </w:r>
              </w:sdtContent>
            </w:sdt>
            <w:r>
              <w:rPr>
                <w:rFonts w:ascii="Calibri" w:cs="Calibri" w:eastAsia="Calibri" w:hAnsi="Calibri"/>
                <w:color w:val="1F1D1A"/>
                <w:sz w:val="21"/>
                <w:szCs w:val="21"/>
              </w:rPr>
              <w:t xml:space="preserve"> € HT</w:t>
            </w:r>
          </w:p>
          <w:p>
            <w:pPr>
              <w:spacing w:after="60" w:line="276"/>
            </w:pPr>
            <w:r>
              <w:rPr>
                <w:rFonts w:ascii="Calibri" w:cs="Calibri" w:eastAsia="Calibri" w:hAnsi="Calibri"/>
                <w:color w:val="1F1D1A"/>
                <w:sz w:val="21"/>
                <w:szCs w:val="21"/>
              </w:rPr>
              <w:t xml:space="preserve">Montant de l'avenant : </w:t>
            </w:r>
            <w:sdt>
              <w:sdtPr>
                <w:rPr>
                  <w:rFonts w:ascii="Calibri" w:cs="Calibri" w:eastAsia="Calibri" w:hAnsi="Calibri"/>
                  <w:color w:val="1F1D1A"/>
                  <w:sz w:val="21"/>
                  <w:szCs w:val="21"/>
                </w:rPr>
                <w:alias w:val="Y"/>
                <w:tag w:val="champ"/>
                <w:id w:val="100112"/>
                <w:showingPlcHdr/>
                <w:text/>
              </w:sdtPr>
              <w:sdtContent>
                <w:r>
                  <w:rPr>
                    <w:rFonts w:ascii="Calibri" w:cs="Calibri" w:eastAsia="Calibri" w:hAnsi="Calibri"/>
                    <w:color w:val="1F1D1A"/>
                    <w:sz w:val="21"/>
                    <w:szCs w:val="21"/>
                    <w:shd w:fill="F1E3CC" w:color="auto" w:val="clear"/>
                  </w:rPr>
                  <w:t xml:space="preserve">Y</w:t>
                </w:r>
              </w:sdtContent>
            </w:sdt>
            <w:r>
              <w:rPr>
                <w:rFonts w:ascii="Calibri" w:cs="Calibri" w:eastAsia="Calibri" w:hAnsi="Calibri"/>
                <w:color w:val="1F1D1A"/>
                <w:sz w:val="21"/>
                <w:szCs w:val="21"/>
              </w:rPr>
              <w:t xml:space="preserve"> € HT</w:t>
            </w:r>
          </w:p>
          <w:p>
            <w:pPr>
              <w:spacing w:after="60" w:line="276"/>
            </w:pPr>
            <w:r>
              <w:rPr>
                <w:rFonts w:ascii="Calibri" w:cs="Calibri" w:eastAsia="Calibri" w:hAnsi="Calibri"/>
                <w:color w:val="1F1D1A"/>
                <w:sz w:val="21"/>
                <w:szCs w:val="21"/>
              </w:rPr>
              <w:t xml:space="preserve">Nouveau montant : </w:t>
            </w:r>
            <w:sdt>
              <w:sdtPr>
                <w:rPr>
                  <w:rFonts w:ascii="Calibri" w:cs="Calibri" w:eastAsia="Calibri" w:hAnsi="Calibri"/>
                  <w:color w:val="1F1D1A"/>
                  <w:sz w:val="21"/>
                  <w:szCs w:val="21"/>
                </w:rPr>
                <w:alias w:val="X + Y"/>
                <w:tag w:val="champ"/>
                <w:id w:val="100113"/>
                <w:showingPlcHdr/>
                <w:text/>
              </w:sdtPr>
              <w:sdtContent>
                <w:r>
                  <w:rPr>
                    <w:rFonts w:ascii="Calibri" w:cs="Calibri" w:eastAsia="Calibri" w:hAnsi="Calibri"/>
                    <w:color w:val="1F1D1A"/>
                    <w:sz w:val="21"/>
                    <w:szCs w:val="21"/>
                    <w:shd w:fill="F1E3CC" w:color="auto" w:val="clear"/>
                  </w:rPr>
                  <w:t xml:space="preserve">X + Y</w:t>
                </w:r>
              </w:sdtContent>
            </w:sdt>
            <w:r>
              <w:rPr>
                <w:rFonts w:ascii="Calibri" w:cs="Calibri" w:eastAsia="Calibri" w:hAnsi="Calibri"/>
                <w:color w:val="1F1D1A"/>
                <w:sz w:val="21"/>
                <w:szCs w:val="21"/>
              </w:rPr>
              <w:t xml:space="preserve"> € HT, TVA </w:t>
            </w:r>
            <w:sdt>
              <w:sdtPr>
                <w:rPr>
                  <w:rFonts w:ascii="Calibri" w:cs="Calibri" w:eastAsia="Calibri" w:hAnsi="Calibri"/>
                  <w:color w:val="1F1D1A"/>
                  <w:sz w:val="21"/>
                  <w:szCs w:val="21"/>
                </w:rPr>
                <w:alias w:val="10"/>
                <w:tag w:val="champ"/>
                <w:id w:val="100114"/>
                <w:showingPlcHdr/>
                <w:text/>
              </w:sdtPr>
              <w:sdtContent>
                <w:r>
                  <w:rPr>
                    <w:rFonts w:ascii="Calibri" w:cs="Calibri" w:eastAsia="Calibri" w:hAnsi="Calibri"/>
                    <w:color w:val="1F1D1A"/>
                    <w:sz w:val="21"/>
                    <w:szCs w:val="21"/>
                    <w:shd w:fill="F1E3CC" w:color="auto" w:val="clear"/>
                  </w:rPr>
                  <w:t xml:space="preserve">10</w:t>
                </w:r>
              </w:sdtContent>
            </w:sdt>
            <w:r>
              <w:rPr>
                <w:rFonts w:ascii="Calibri" w:cs="Calibri" w:eastAsia="Calibri" w:hAnsi="Calibri"/>
                <w:color w:val="1F1D1A"/>
                <w:sz w:val="21"/>
                <w:szCs w:val="21"/>
              </w:rPr>
              <w:t xml:space="preserve"> %, soit </w:t>
            </w:r>
            <w:sdt>
              <w:sdtPr>
                <w:rPr>
                  <w:rFonts w:ascii="Calibri" w:cs="Calibri" w:eastAsia="Calibri" w:hAnsi="Calibri"/>
                  <w:color w:val="1F1D1A"/>
                  <w:sz w:val="21"/>
                  <w:szCs w:val="21"/>
                </w:rPr>
                <w:alias w:val="Z"/>
                <w:tag w:val="champ"/>
                <w:id w:val="100115"/>
                <w:showingPlcHdr/>
                <w:text/>
              </w:sdtPr>
              <w:sdtContent>
                <w:r>
                  <w:rPr>
                    <w:rFonts w:ascii="Calibri" w:cs="Calibri" w:eastAsia="Calibri" w:hAnsi="Calibri"/>
                    <w:color w:val="1F1D1A"/>
                    <w:sz w:val="21"/>
                    <w:szCs w:val="21"/>
                    <w:shd w:fill="F1E3CC" w:color="auto" w:val="clear"/>
                  </w:rPr>
                  <w:t xml:space="preserve">Z</w:t>
                </w:r>
              </w:sdtContent>
            </w:sdt>
            <w:r>
              <w:rPr>
                <w:rFonts w:ascii="Calibri" w:cs="Calibri" w:eastAsia="Calibri" w:hAnsi="Calibri"/>
                <w:color w:val="1F1D1A"/>
                <w:sz w:val="21"/>
                <w:szCs w:val="21"/>
              </w:rPr>
              <w:t xml:space="preserve"> € TTC</w:t>
            </w:r>
          </w:p>
          <w:p>
            <w:pPr>
              <w:spacing w:after="60" w:line="276"/>
            </w:pPr>
          </w:p>
          <w:p>
            <w:pPr>
              <w:spacing w:after="60" w:line="276"/>
            </w:pPr>
            <w:r>
              <w:rPr>
                <w:rFonts w:ascii="Calibri" w:cs="Calibri" w:eastAsia="Calibri" w:hAnsi="Calibri"/>
                <w:color w:val="1F1D1A"/>
                <w:sz w:val="21"/>
                <w:szCs w:val="21"/>
              </w:rPr>
              <w:t xml:space="preserve">Délai : </w:t>
            </w:r>
            <w:sdt>
              <w:sdtPr>
                <w:rPr>
                  <w:rFonts w:ascii="Calibri" w:cs="Calibri" w:eastAsia="Calibri" w:hAnsi="Calibri"/>
                  <w:color w:val="1F1D1A"/>
                  <w:sz w:val="21"/>
                  <w:szCs w:val="21"/>
                </w:rPr>
                <w:alias w:val="une journée supplémentaire"/>
                <w:tag w:val="champ"/>
                <w:id w:val="100116"/>
                <w:showingPlcHdr/>
                <w:text/>
              </w:sdtPr>
              <w:sdtContent>
                <w:r>
                  <w:rPr>
                    <w:rFonts w:ascii="Calibri" w:cs="Calibri" w:eastAsia="Calibri" w:hAnsi="Calibri"/>
                    <w:color w:val="1F1D1A"/>
                    <w:sz w:val="21"/>
                    <w:szCs w:val="21"/>
                    <w:shd w:fill="F1E3CC" w:color="auto" w:val="clear"/>
                  </w:rPr>
                  <w:t xml:space="preserve">une journée supplémentaire</w:t>
                </w:r>
              </w:sdtContent>
            </w:sdt>
            <w:r>
              <w:rPr>
                <w:rFonts w:ascii="Calibri" w:cs="Calibri" w:eastAsia="Calibri" w:hAnsi="Calibri"/>
                <w:color w:val="1F1D1A"/>
                <w:sz w:val="21"/>
                <w:szCs w:val="21"/>
              </w:rPr>
              <w:t xml:space="preserve">. Paiement : </w:t>
            </w:r>
            <w:sdt>
              <w:sdtPr>
                <w:rPr>
                  <w:rFonts w:ascii="Calibri" w:cs="Calibri" w:eastAsia="Calibri" w:hAnsi="Calibri"/>
                  <w:color w:val="1F1D1A"/>
                  <w:sz w:val="21"/>
                  <w:szCs w:val="21"/>
                </w:rPr>
                <w:alias w:val="avec le solde, à la réception des travaux"/>
                <w:tag w:val="champ"/>
                <w:id w:val="100117"/>
                <w:showingPlcHdr/>
                <w:text/>
              </w:sdtPr>
              <w:sdtContent>
                <w:r>
                  <w:rPr>
                    <w:rFonts w:ascii="Calibri" w:cs="Calibri" w:eastAsia="Calibri" w:hAnsi="Calibri"/>
                    <w:color w:val="1F1D1A"/>
                    <w:sz w:val="21"/>
                    <w:szCs w:val="21"/>
                    <w:shd w:fill="F1E3CC" w:color="auto" w:val="clear"/>
                  </w:rPr>
                  <w:t xml:space="preserve">avec le solde, à la réception des travaux</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Les autres conditions du devis initial restent inchangées.</w:t>
            </w:r>
          </w:p>
          <w:p>
            <w:pPr>
              <w:spacing w:after="60" w:line="276"/>
            </w:pPr>
          </w:p>
          <w:p>
            <w:pPr>
              <w:spacing w:after="60" w:line="276"/>
            </w:pPr>
            <w:r>
              <w:rPr>
                <w:rFonts w:ascii="Calibri" w:cs="Calibri" w:eastAsia="Calibri" w:hAnsi="Calibri"/>
                <w:color w:val="1F1D1A"/>
                <w:sz w:val="21"/>
                <w:szCs w:val="21"/>
              </w:rPr>
              <w:t xml:space="preserve">Date et signature du client, précédées de « Bon pour accord » :</w:t>
            </w:r>
          </w:p>
          <w:p>
            <w:pPr>
              <w:spacing w:after="60" w:line="276"/>
            </w:pPr>
          </w:p>
          <w:p>
            <w:pPr>
              <w:spacing w:after="60" w:line="276"/>
            </w:pPr>
          </w:p>
        </w:tc>
      </w:tr>
    </w:tbl>
    <w:p>
      <w:r>
        <w:br w:type="page"/>
      </w:r>
    </w:p>
    <w:p>
      <w:pPr>
        <w:spacing w:after="40" w:before="0"/>
      </w:pPr>
      <w:r>
        <w:rPr>
          <w:rFonts w:ascii="Calibri" w:cs="Calibri" w:eastAsia="Calibri" w:hAnsi="Calibri"/>
          <w:b/>
          <w:bCs/>
          <w:color w:val="C2301D"/>
          <w:sz w:val="17"/>
          <w:szCs w:val="17"/>
        </w:rPr>
        <w:t xml:space="preserve">5. LE MODÈLE DE DEVIS</w:t>
      </w:r>
    </w:p>
    <w:p>
      <w:pPr>
        <w:pStyle w:val="Heading1"/>
        <w:spacing w:after="160" w:before="120"/>
      </w:pPr>
      <w:r>
        <w:rPr>
          <w:rFonts w:ascii="Calibri" w:cs="Calibri" w:eastAsia="Calibri" w:hAnsi="Calibri"/>
          <w:b/>
          <w:bCs/>
          <w:color w:val="1F1D1A"/>
          <w:sz w:val="36"/>
          <w:szCs w:val="36"/>
        </w:rPr>
        <w:t xml:space="preserve">Devis de ravalement de façade</w:t>
      </w:r>
    </w:p>
    <w:p>
      <w:pPr>
        <w:spacing w:after="200" w:before="0" w:line="276"/>
      </w:pPr>
      <w:r>
        <w:rPr>
          <w:rFonts w:ascii="Calibri" w:cs="Calibri" w:eastAsia="Calibri" w:hAnsi="Calibri"/>
          <w:color w:val="5C554B"/>
          <w:sz w:val="19"/>
          <w:szCs w:val="19"/>
        </w:rPr>
        <w:t xml:space="preserve">Les postes suivent l'ordre du chantier : installer, protéger, nettoyer, réparer, finir, puis les détails et le repli. Les quantités en exemple viennent d'une maison R+1 de 10,00 × 8,00 m, enduit ancien : remplacez-les par les vôtres, et mettez vos prix. Supprimez les lignes qui ne servent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c>
          <w:tcPr>
            <w:tcW w:type="dxa" w:w="4953"/>
            <w:tcBorders>
              <w:top w:val="single" w:color="E2D3BF" w:sz="6"/>
              <w:left w:val="single" w:color="E2D3BF" w:sz="6"/>
              <w:bottom w:val="single" w:color="E2D3BF" w:sz="6"/>
              <w:right w:val="single" w:color="E2D3BF" w:sz="6"/>
            </w:tcBorders>
            <w:tcMar>
              <w:top w:type="dxa" w:w="80"/>
              <w:left w:type="dxa" w:w="120"/>
              <w:bottom w:type="dxa" w:w="80"/>
              <w:right w:type="dxa" w:w="120"/>
            </w:tcMar>
          </w:tcPr>
          <w:p>
            <w:pPr>
              <w:spacing w:after="40" w:before="0" w:line="276"/>
            </w:pPr>
            <w:sdt>
              <w:sdtPr>
                <w:rPr>
                  <w:rFonts w:ascii="Calibri" w:cs="Calibri" w:eastAsia="Calibri" w:hAnsi="Calibri"/>
                  <w:b/>
                  <w:bCs/>
                  <w:color w:val="1F1D1A"/>
                  <w:sz w:val="22"/>
                  <w:szCs w:val="22"/>
                </w:rPr>
                <w:alias w:val="Nom de l'entreprise"/>
                <w:tag w:val="champ"/>
                <w:id w:val="100118"/>
                <w:showingPlcHdr/>
                <w:text/>
              </w:sdtPr>
              <w:sdtContent>
                <w:r>
                  <w:rPr>
                    <w:rFonts w:ascii="Calibri" w:cs="Calibri" w:eastAsia="Calibri" w:hAnsi="Calibri"/>
                    <w:b/>
                    <w:bCs/>
                    <w:color w:val="1F1D1A"/>
                    <w:sz w:val="22"/>
                    <w:szCs w:val="22"/>
                    <w:shd w:fill="F1E3CC" w:color="auto" w:val="clear"/>
                  </w:rPr>
                  <w:t xml:space="preserve">Nom de l'entreprise</w:t>
                </w:r>
              </w:sdtContent>
            </w:sdt>
          </w:p>
          <w:p>
            <w:pPr>
              <w:spacing w:after="20" w:before="0" w:line="276"/>
            </w:pPr>
            <w:sdt>
              <w:sdtPr>
                <w:rPr>
                  <w:rFonts w:ascii="Calibri" w:cs="Calibri" w:eastAsia="Calibri" w:hAnsi="Calibri"/>
                  <w:color w:val="1F1D1A"/>
                  <w:sz w:val="19"/>
                  <w:szCs w:val="19"/>
                </w:rPr>
                <w:alias w:val="Prénom Nom"/>
                <w:tag w:val="champ"/>
                <w:id w:val="100119"/>
                <w:showingPlcHdr/>
                <w:text/>
              </w:sdtPr>
              <w:sdtContent>
                <w:r>
                  <w:rPr>
                    <w:rFonts w:ascii="Calibri" w:cs="Calibri" w:eastAsia="Calibri" w:hAnsi="Calibri"/>
                    <w:color w:val="1F1D1A"/>
                    <w:sz w:val="19"/>
                    <w:szCs w:val="19"/>
                    <w:shd w:fill="F1E3CC" w:color="auto" w:val="clear"/>
                  </w:rPr>
                  <w:t xml:space="preserve">Prénom Nom</w:t>
                </w:r>
              </w:sdtContent>
            </w:sdt>
            <w:r>
              <w:rPr>
                <w:rFonts w:ascii="Calibri" w:cs="Calibri" w:eastAsia="Calibri" w:hAnsi="Calibri"/>
                <w:color w:val="1F1D1A"/>
                <w:sz w:val="19"/>
                <w:szCs w:val="19"/>
              </w:rPr>
              <w:t xml:space="preserve">, EI</w:t>
            </w:r>
          </w:p>
          <w:p>
            <w:pPr>
              <w:spacing w:after="20" w:before="0" w:line="276"/>
            </w:pPr>
            <w:sdt>
              <w:sdtPr>
                <w:rPr>
                  <w:rFonts w:ascii="Calibri" w:cs="Calibri" w:eastAsia="Calibri" w:hAnsi="Calibri"/>
                  <w:color w:val="1F1D1A"/>
                  <w:sz w:val="19"/>
                  <w:szCs w:val="19"/>
                </w:rPr>
                <w:alias w:val="Adresse de l'entreprise"/>
                <w:tag w:val="champ"/>
                <w:id w:val="100120"/>
                <w:showingPlcHdr/>
                <w:text/>
              </w:sdtPr>
              <w:sdtContent>
                <w:r>
                  <w:rPr>
                    <w:rFonts w:ascii="Calibri" w:cs="Calibri" w:eastAsia="Calibri" w:hAnsi="Calibri"/>
                    <w:color w:val="1F1D1A"/>
                    <w:sz w:val="19"/>
                    <w:szCs w:val="19"/>
                    <w:shd w:fill="F1E3CC" w:color="auto" w:val="clear"/>
                  </w:rPr>
                  <w:t xml:space="preserve">Adresse de l'entreprise</w:t>
                </w:r>
              </w:sdtContent>
            </w:sdt>
          </w:p>
          <w:p>
            <w:pPr>
              <w:spacing w:after="20" w:before="0" w:line="276"/>
            </w:pPr>
            <w:r>
              <w:rPr>
                <w:rFonts w:ascii="Calibri" w:cs="Calibri" w:eastAsia="Calibri" w:hAnsi="Calibri"/>
                <w:color w:val="1F1D1A"/>
                <w:sz w:val="19"/>
                <w:szCs w:val="19"/>
              </w:rPr>
              <w:t xml:space="preserve">SIRET : </w:t>
            </w:r>
            <w:sdt>
              <w:sdtPr>
                <w:rPr>
                  <w:rFonts w:ascii="Calibri" w:cs="Calibri" w:eastAsia="Calibri" w:hAnsi="Calibri"/>
                  <w:color w:val="1F1D1A"/>
                  <w:sz w:val="19"/>
                  <w:szCs w:val="19"/>
                </w:rPr>
                <w:alias w:val="123 456 789 00012"/>
                <w:tag w:val="champ"/>
                <w:id w:val="100121"/>
                <w:showingPlcHdr/>
                <w:text/>
              </w:sdtPr>
              <w:sdtContent>
                <w:r>
                  <w:rPr>
                    <w:rFonts w:ascii="Calibri" w:cs="Calibri" w:eastAsia="Calibri" w:hAnsi="Calibri"/>
                    <w:color w:val="1F1D1A"/>
                    <w:sz w:val="19"/>
                    <w:szCs w:val="19"/>
                    <w:shd w:fill="F1E3CC" w:color="auto" w:val="clear"/>
                  </w:rPr>
                  <w:t xml:space="preserve">123 456 789 00012</w:t>
                </w:r>
              </w:sdtContent>
            </w:sdt>
          </w:p>
          <w:p>
            <w:pPr>
              <w:spacing w:after="20" w:before="0" w:line="276"/>
            </w:pPr>
            <w:sdt>
              <w:sdtPr>
                <w:rPr>
                  <w:rFonts w:ascii="Calibri" w:cs="Calibri" w:eastAsia="Calibri" w:hAnsi="Calibri"/>
                  <w:color w:val="1F1D1A"/>
                  <w:sz w:val="19"/>
                  <w:szCs w:val="19"/>
                </w:rPr>
                <w:alias w:val="Téléphone"/>
                <w:tag w:val="champ"/>
                <w:id w:val="100122"/>
                <w:showingPlcHdr/>
                <w:text/>
              </w:sdtPr>
              <w:sdtContent>
                <w:r>
                  <w:rPr>
                    <w:rFonts w:ascii="Calibri" w:cs="Calibri" w:eastAsia="Calibri" w:hAnsi="Calibri"/>
                    <w:color w:val="1F1D1A"/>
                    <w:sz w:val="19"/>
                    <w:szCs w:val="19"/>
                    <w:shd w:fill="F1E3CC" w:color="auto" w:val="clear"/>
                  </w:rPr>
                  <w:t xml:space="preserve">Téléphone</w:t>
                </w:r>
              </w:sdtContent>
            </w:sdt>
            <w:r>
              <w:rPr>
                <w:rFonts w:ascii="Calibri" w:cs="Calibri" w:eastAsia="Calibri" w:hAnsi="Calibri"/>
                <w:color w:val="1F1D1A"/>
                <w:sz w:val="19"/>
                <w:szCs w:val="19"/>
              </w:rPr>
              <w:t xml:space="preserve"> · </w:t>
            </w:r>
            <w:sdt>
              <w:sdtPr>
                <w:rPr>
                  <w:rFonts w:ascii="Calibri" w:cs="Calibri" w:eastAsia="Calibri" w:hAnsi="Calibri"/>
                  <w:color w:val="1F1D1A"/>
                  <w:sz w:val="19"/>
                  <w:szCs w:val="19"/>
                </w:rPr>
                <w:alias w:val="e-mail"/>
                <w:tag w:val="champ"/>
                <w:id w:val="100123"/>
                <w:showingPlcHdr/>
                <w:text/>
              </w:sdtPr>
              <w:sdtContent>
                <w:r>
                  <w:rPr>
                    <w:rFonts w:ascii="Calibri" w:cs="Calibri" w:eastAsia="Calibri" w:hAnsi="Calibri"/>
                    <w:color w:val="1F1D1A"/>
                    <w:sz w:val="19"/>
                    <w:szCs w:val="19"/>
                    <w:shd w:fill="F1E3CC" w:color="auto" w:val="clear"/>
                  </w:rPr>
                  <w:t xml:space="preserve">e-mail</w:t>
                </w:r>
              </w:sdtContent>
            </w:sdt>
          </w:p>
          <w:p>
            <w:pPr>
              <w:spacing w:after="20" w:before="0" w:line="276"/>
            </w:pPr>
            <w:r>
              <w:rPr>
                <w:rFonts w:ascii="Calibri" w:cs="Calibri" w:eastAsia="Calibri" w:hAnsi="Calibri"/>
                <w:color w:val="1F1D1A"/>
                <w:sz w:val="19"/>
                <w:szCs w:val="19"/>
              </w:rPr>
              <w:t xml:space="preserve">TVA : </w:t>
            </w:r>
            <w:sdt>
              <w:sdtPr>
                <w:rPr>
                  <w:rFonts w:ascii="Calibri" w:cs="Calibri" w:eastAsia="Calibri" w:hAnsi="Calibri"/>
                  <w:color w:val="1F1D1A"/>
                  <w:sz w:val="19"/>
                  <w:szCs w:val="19"/>
                </w:rPr>
                <w:alias w:val="numéro de TVA intracommunautaire, ou : TVA non applicable..."/>
                <w:tag w:val="champ"/>
                <w:id w:val="100124"/>
                <w:showingPlcHdr/>
                <w:text/>
              </w:sdtPr>
              <w:sdtContent>
                <w:r>
                  <w:rPr>
                    <w:rFonts w:ascii="Calibri" w:cs="Calibri" w:eastAsia="Calibri" w:hAnsi="Calibri"/>
                    <w:color w:val="1F1D1A"/>
                    <w:sz w:val="19"/>
                    <w:szCs w:val="19"/>
                    <w:shd w:fill="F1E3CC" w:color="auto" w:val="clear"/>
                  </w:rPr>
                  <w:t xml:space="preserve">numéro de TVA intracommunautaire, ou : TVA non applicable, article 293 B du CGI</w:t>
                </w:r>
              </w:sdtContent>
            </w:sdt>
          </w:p>
        </w:tc>
        <w:tc>
          <w:tcPr>
            <w:tcW w:type="dxa" w:w="4953"/>
            <w:tcBorders>
              <w:top w:val="single" w:color="E2D3BF" w:sz="6"/>
              <w:left w:val="single" w:color="E2D3BF" w:sz="6"/>
              <w:bottom w:val="single" w:color="E2D3BF" w:sz="6"/>
              <w:right w:val="single" w:color="E2D3BF" w:sz="6"/>
            </w:tcBorders>
            <w:tcMar>
              <w:top w:type="dxa" w:w="80"/>
              <w:left w:type="dxa" w:w="120"/>
              <w:bottom w:type="dxa" w:w="80"/>
              <w:right w:type="dxa" w:w="120"/>
            </w:tcMar>
          </w:tcPr>
          <w:p>
            <w:pPr>
              <w:spacing w:after="40" w:before="0" w:line="276"/>
            </w:pPr>
            <w:r>
              <w:rPr>
                <w:rFonts w:ascii="Calibri" w:cs="Calibri" w:eastAsia="Calibri" w:hAnsi="Calibri"/>
                <w:b/>
                <w:bCs/>
                <w:color w:val="1F1D1A"/>
                <w:sz w:val="22"/>
                <w:szCs w:val="22"/>
              </w:rPr>
              <w:t xml:space="preserve">DEVIS N° </w:t>
            </w:r>
            <w:sdt>
              <w:sdtPr>
                <w:rPr>
                  <w:rFonts w:ascii="Calibri" w:cs="Calibri" w:eastAsia="Calibri" w:hAnsi="Calibri"/>
                  <w:b/>
                  <w:bCs/>
                  <w:color w:val="1F1D1A"/>
                  <w:sz w:val="22"/>
                  <w:szCs w:val="22"/>
                </w:rPr>
                <w:alias w:val="2026-001"/>
                <w:tag w:val="champ"/>
                <w:id w:val="100125"/>
                <w:showingPlcHdr/>
                <w:text/>
              </w:sdtPr>
              <w:sdtContent>
                <w:r>
                  <w:rPr>
                    <w:rFonts w:ascii="Calibri" w:cs="Calibri" w:eastAsia="Calibri" w:hAnsi="Calibri"/>
                    <w:b/>
                    <w:bCs/>
                    <w:color w:val="1F1D1A"/>
                    <w:sz w:val="22"/>
                    <w:szCs w:val="22"/>
                    <w:shd w:fill="F1E3CC" w:color="auto" w:val="clear"/>
                  </w:rPr>
                  <w:t xml:space="preserve">2026-001</w:t>
                </w:r>
              </w:sdtContent>
            </w:sdt>
          </w:p>
          <w:p>
            <w:pPr>
              <w:spacing w:after="20" w:before="0" w:line="276"/>
            </w:pPr>
            <w:r>
              <w:rPr>
                <w:rFonts w:ascii="Calibri" w:cs="Calibri" w:eastAsia="Calibri" w:hAnsi="Calibri"/>
                <w:color w:val="1F1D1A"/>
                <w:sz w:val="19"/>
                <w:szCs w:val="19"/>
              </w:rPr>
              <w:t xml:space="preserve">Date : </w:t>
            </w:r>
            <w:sdt>
              <w:sdtPr>
                <w:rPr>
                  <w:rFonts w:ascii="Calibri" w:cs="Calibri" w:eastAsia="Calibri" w:hAnsi="Calibri"/>
                  <w:color w:val="1F1D1A"/>
                  <w:sz w:val="19"/>
                  <w:szCs w:val="19"/>
                </w:rPr>
                <w:alias w:val="10 octobre 2026"/>
                <w:tag w:val="champ"/>
                <w:id w:val="100126"/>
                <w:showingPlcHdr/>
                <w:text/>
              </w:sdtPr>
              <w:sdtContent>
                <w:r>
                  <w:rPr>
                    <w:rFonts w:ascii="Calibri" w:cs="Calibri" w:eastAsia="Calibri" w:hAnsi="Calibri"/>
                    <w:color w:val="1F1D1A"/>
                    <w:sz w:val="19"/>
                    <w:szCs w:val="19"/>
                    <w:shd w:fill="F1E3CC" w:color="auto" w:val="clear"/>
                  </w:rPr>
                  <w:t xml:space="preserve">10 octobre 2026</w:t>
                </w:r>
              </w:sdtContent>
            </w:sdt>
          </w:p>
          <w:p>
            <w:pPr>
              <w:spacing w:after="20" w:before="0" w:line="276"/>
            </w:pPr>
            <w:r>
              <w:rPr>
                <w:rFonts w:ascii="Calibri" w:cs="Calibri" w:eastAsia="Calibri" w:hAnsi="Calibri"/>
                <w:color w:val="1F1D1A"/>
                <w:sz w:val="19"/>
                <w:szCs w:val="19"/>
              </w:rPr>
              <w:t xml:space="preserve">Client : </w:t>
            </w:r>
            <w:sdt>
              <w:sdtPr>
                <w:rPr>
                  <w:rFonts w:ascii="Calibri" w:cs="Calibri" w:eastAsia="Calibri" w:hAnsi="Calibri"/>
                  <w:color w:val="1F1D1A"/>
                  <w:sz w:val="19"/>
                  <w:szCs w:val="19"/>
                </w:rPr>
                <w:alias w:val="Mme Martin"/>
                <w:tag w:val="champ"/>
                <w:id w:val="100127"/>
                <w:showingPlcHdr/>
                <w:text/>
              </w:sdtPr>
              <w:sdtContent>
                <w:r>
                  <w:rPr>
                    <w:rFonts w:ascii="Calibri" w:cs="Calibri" w:eastAsia="Calibri" w:hAnsi="Calibri"/>
                    <w:color w:val="1F1D1A"/>
                    <w:sz w:val="19"/>
                    <w:szCs w:val="19"/>
                    <w:shd w:fill="F1E3CC" w:color="auto" w:val="clear"/>
                  </w:rPr>
                  <w:t xml:space="preserve">Mme Martin</w:t>
                </w:r>
              </w:sdtContent>
            </w:sdt>
          </w:p>
          <w:p>
            <w:pPr>
              <w:spacing w:after="20" w:before="0" w:line="276"/>
            </w:pPr>
            <w:r>
              <w:rPr>
                <w:rFonts w:ascii="Calibri" w:cs="Calibri" w:eastAsia="Calibri" w:hAnsi="Calibri"/>
                <w:color w:val="1F1D1A"/>
                <w:sz w:val="19"/>
                <w:szCs w:val="19"/>
              </w:rPr>
              <w:t xml:space="preserve">Adresse du chantier : </w:t>
            </w:r>
            <w:sdt>
              <w:sdtPr>
                <w:rPr>
                  <w:rFonts w:ascii="Calibri" w:cs="Calibri" w:eastAsia="Calibri" w:hAnsi="Calibri"/>
                  <w:color w:val="1F1D1A"/>
                  <w:sz w:val="19"/>
                  <w:szCs w:val="19"/>
                </w:rPr>
                <w:alias w:val="8 chemin du Moulin, 31240 L'Union"/>
                <w:tag w:val="champ"/>
                <w:id w:val="100128"/>
                <w:showingPlcHdr/>
                <w:text/>
              </w:sdtPr>
              <w:sdtContent>
                <w:r>
                  <w:rPr>
                    <w:rFonts w:ascii="Calibri" w:cs="Calibri" w:eastAsia="Calibri" w:hAnsi="Calibri"/>
                    <w:color w:val="1F1D1A"/>
                    <w:sz w:val="19"/>
                    <w:szCs w:val="19"/>
                    <w:shd w:fill="F1E3CC" w:color="auto" w:val="clear"/>
                  </w:rPr>
                  <w:t xml:space="preserve">8 chemin du Moulin, 31240 L'Union</w:t>
                </w:r>
              </w:sdtContent>
            </w:sdt>
          </w:p>
          <w:p>
            <w:pPr>
              <w:spacing w:after="20" w:before="0" w:line="276"/>
            </w:pPr>
            <w:r>
              <w:rPr>
                <w:rFonts w:ascii="Calibri" w:cs="Calibri" w:eastAsia="Calibri" w:hAnsi="Calibri"/>
                <w:color w:val="1F1D1A"/>
                <w:sz w:val="19"/>
                <w:szCs w:val="19"/>
              </w:rPr>
              <w:t xml:space="preserve">Validité de l'offre : </w:t>
            </w:r>
            <w:sdt>
              <w:sdtPr>
                <w:rPr>
                  <w:rFonts w:ascii="Calibri" w:cs="Calibri" w:eastAsia="Calibri" w:hAnsi="Calibri"/>
                  <w:color w:val="1F1D1A"/>
                  <w:sz w:val="19"/>
                  <w:szCs w:val="19"/>
                </w:rPr>
                <w:alias w:val="3 mois"/>
                <w:tag w:val="champ"/>
                <w:id w:val="100129"/>
                <w:showingPlcHdr/>
                <w:text/>
              </w:sdtPr>
              <w:sdtContent>
                <w:r>
                  <w:rPr>
                    <w:rFonts w:ascii="Calibri" w:cs="Calibri" w:eastAsia="Calibri" w:hAnsi="Calibri"/>
                    <w:color w:val="1F1D1A"/>
                    <w:sz w:val="19"/>
                    <w:szCs w:val="19"/>
                    <w:shd w:fill="F1E3CC" w:color="auto" w:val="clear"/>
                  </w:rPr>
                  <w:t xml:space="preserve">3 mois</w:t>
                </w:r>
              </w:sdtContent>
            </w:sdt>
          </w:p>
          <w:p>
            <w:pPr>
              <w:spacing w:after="20" w:before="0" w:line="276"/>
            </w:pPr>
            <w:r>
              <w:rPr>
                <w:rFonts w:ascii="Calibri" w:cs="Calibri" w:eastAsia="Calibri" w:hAnsi="Calibri"/>
                <w:color w:val="1F1D1A"/>
                <w:sz w:val="19"/>
                <w:szCs w:val="19"/>
              </w:rPr>
              <w:t xml:space="preserve">Travaux : à partir de </w:t>
            </w:r>
            <w:sdt>
              <w:sdtPr>
                <w:rPr>
                  <w:rFonts w:ascii="Calibri" w:cs="Calibri" w:eastAsia="Calibri" w:hAnsi="Calibri"/>
                  <w:color w:val="1F1D1A"/>
                  <w:sz w:val="19"/>
                  <w:szCs w:val="19"/>
                </w:rPr>
                <w:alias w:val="avril 2027"/>
                <w:tag w:val="champ"/>
                <w:id w:val="100130"/>
                <w:showingPlcHdr/>
                <w:text/>
              </w:sdtPr>
              <w:sdtContent>
                <w:r>
                  <w:rPr>
                    <w:rFonts w:ascii="Calibri" w:cs="Calibri" w:eastAsia="Calibri" w:hAnsi="Calibri"/>
                    <w:color w:val="1F1D1A"/>
                    <w:sz w:val="19"/>
                    <w:szCs w:val="19"/>
                    <w:shd w:fill="F1E3CC" w:color="auto" w:val="clear"/>
                  </w:rPr>
                  <w:t xml:space="preserve">avril 2027</w:t>
                </w:r>
              </w:sdtContent>
            </w:sdt>
            <w:r>
              <w:rPr>
                <w:rFonts w:ascii="Calibri" w:cs="Calibri" w:eastAsia="Calibri" w:hAnsi="Calibri"/>
                <w:color w:val="1F1D1A"/>
                <w:sz w:val="19"/>
                <w:szCs w:val="19"/>
              </w:rPr>
              <w:t xml:space="preserve">, durée </w:t>
            </w:r>
            <w:sdt>
              <w:sdtPr>
                <w:rPr>
                  <w:rFonts w:ascii="Calibri" w:cs="Calibri" w:eastAsia="Calibri" w:hAnsi="Calibri"/>
                  <w:color w:val="1F1D1A"/>
                  <w:sz w:val="19"/>
                  <w:szCs w:val="19"/>
                </w:rPr>
                <w:alias w:val="deux semaines"/>
                <w:tag w:val="champ"/>
                <w:id w:val="100131"/>
                <w:showingPlcHdr/>
                <w:text/>
              </w:sdtPr>
              <w:sdtContent>
                <w:r>
                  <w:rPr>
                    <w:rFonts w:ascii="Calibri" w:cs="Calibri" w:eastAsia="Calibri" w:hAnsi="Calibri"/>
                    <w:color w:val="1F1D1A"/>
                    <w:sz w:val="19"/>
                    <w:szCs w:val="19"/>
                    <w:shd w:fill="F1E3CC" w:color="auto" w:val="clear"/>
                  </w:rPr>
                  <w:t xml:space="preserve">deux semaines</w:t>
                </w:r>
              </w:sdtContent>
            </w:sdt>
          </w:p>
          <w:p>
            <w:pPr>
              <w:spacing w:after="20" w:before="0" w:line="276"/>
            </w:pPr>
            <w:r>
              <w:rPr>
                <w:rFonts w:ascii="Calibri" w:cs="Calibri" w:eastAsia="Calibri" w:hAnsi="Calibri"/>
                <w:color w:val="1F1D1A"/>
                <w:sz w:val="19"/>
                <w:szCs w:val="19"/>
              </w:rPr>
              <w:t xml:space="preserve">Devis </w:t>
            </w:r>
            <w:sdt>
              <w:sdtPr>
                <w:rPr>
                  <w:rFonts w:ascii="Calibri" w:cs="Calibri" w:eastAsia="Calibri" w:hAnsi="Calibri"/>
                  <w:color w:val="1F1D1A"/>
                  <w:sz w:val="19"/>
                  <w:szCs w:val="19"/>
                </w:rPr>
                <w:alias w:val="gratuit"/>
                <w:tag w:val="champ"/>
                <w:id w:val="100132"/>
                <w:showingPlcHdr/>
                <w:text/>
              </w:sdtPr>
              <w:sdtContent>
                <w:r>
                  <w:rPr>
                    <w:rFonts w:ascii="Calibri" w:cs="Calibri" w:eastAsia="Calibri" w:hAnsi="Calibri"/>
                    <w:color w:val="1F1D1A"/>
                    <w:sz w:val="19"/>
                    <w:szCs w:val="19"/>
                    <w:shd w:fill="F1E3CC" w:color="auto" w:val="clear"/>
                  </w:rPr>
                  <w:t xml:space="preserve">gratuit</w:t>
                </w:r>
              </w:sdtContent>
            </w:sdt>
          </w:p>
        </w:tc>
      </w:tr>
    </w:tbl>
    <w:p>
      <w:pPr>
        <w:spacing w:after="160"/>
      </w:pPr>
    </w:p>
    <w:p>
      <w:pPr>
        <w:spacing w:after="120" w:before="0" w:line="276"/>
      </w:pPr>
      <w:r>
        <w:rPr>
          <w:rFonts w:ascii="Calibri" w:cs="Calibri" w:eastAsia="Calibri" w:hAnsi="Calibri"/>
          <w:color w:val="1F1D1A"/>
          <w:sz w:val="19"/>
          <w:szCs w:val="19"/>
        </w:rPr>
        <w:t xml:space="preserve">Nature des travaux : </w:t>
      </w:r>
      <w:sdt>
        <w:sdtPr>
          <w:rPr>
            <w:rFonts w:ascii="Calibri" w:cs="Calibri" w:eastAsia="Calibri" w:hAnsi="Calibri"/>
            <w:color w:val="1F1D1A"/>
            <w:sz w:val="19"/>
            <w:szCs w:val="19"/>
          </w:rPr>
          <w:alias w:val="ravalement des quatre façades : nettoyage, reprise d'endu..."/>
          <w:tag w:val="champ"/>
          <w:id w:val="100133"/>
          <w:showingPlcHdr/>
          <w:text/>
        </w:sdtPr>
        <w:sdtContent>
          <w:r>
            <w:rPr>
              <w:rFonts w:ascii="Calibri" w:cs="Calibri" w:eastAsia="Calibri" w:hAnsi="Calibri"/>
              <w:color w:val="1F1D1A"/>
              <w:sz w:val="19"/>
              <w:szCs w:val="19"/>
              <w:shd w:fill="F1E3CC" w:color="auto" w:val="clear"/>
            </w:rPr>
            <w:t xml:space="preserve">ravalement des quatre façades : nettoyage, reprise d'enduit, traitement des fissures, revêtement de façade, modénatures</w:t>
          </w:r>
        </w:sdtContent>
      </w:sdt>
    </w:p>
    <w:p>
      <w:pPr>
        <w:spacing w:after="60" w:before="120" w:line="276"/>
      </w:pPr>
      <w:r>
        <w:rPr>
          <w:rFonts w:ascii="Calibri" w:cs="Calibri" w:eastAsia="Calibri" w:hAnsi="Calibri"/>
          <w:b/>
          <w:bCs/>
          <w:color w:val="1F1D1A"/>
          <w:sz w:val="20"/>
          <w:szCs w:val="20"/>
        </w:rPr>
        <w:t xml:space="preserve">Les façades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1500"/>
        <w:gridCol w:w="1800"/>
        <w:gridCol w:w="1706"/>
      </w:tblGrid>
      <w:tr>
        <w:trPr>
          <w:tblHeader/>
        </w:trPr>
        <w:tc>
          <w:tcPr>
            <w:tcW w:type="dxa" w:w="20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Façade</w:t>
            </w:r>
          </w:p>
        </w:tc>
        <w:tc>
          <w:tcPr>
            <w:tcW w:type="dxa" w:w="29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Dimensions</w:t>
            </w:r>
          </w:p>
        </w:tc>
        <w:tc>
          <w:tcPr>
            <w:tcW w:type="dxa" w:w="15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Brute m²</w:t>
            </w:r>
          </w:p>
        </w:tc>
        <w:tc>
          <w:tcPr>
            <w:tcW w:type="dxa" w:w="18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Ouvertures m²</w:t>
            </w:r>
          </w:p>
        </w:tc>
        <w:tc>
          <w:tcPr>
            <w:tcW w:type="dxa" w:w="1706"/>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Nette m²</w:t>
            </w:r>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Rue"/>
                <w:tag w:val="champ"/>
                <w:id w:val="100134"/>
                <w:showingPlcHdr/>
                <w:text/>
              </w:sdtPr>
              <w:sdtContent>
                <w:r>
                  <w:rPr>
                    <w:rFonts w:ascii="Calibri" w:cs="Calibri" w:eastAsia="Calibri" w:hAnsi="Calibri"/>
                    <w:color w:val="1F1D1A"/>
                    <w:sz w:val="18"/>
                    <w:szCs w:val="18"/>
                    <w:shd w:fill="F1E3CC" w:color="auto" w:val="clear"/>
                  </w:rPr>
                  <w:t xml:space="preserve">Rue</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00 × 5,80 m"/>
                <w:tag w:val="champ"/>
                <w:id w:val="100135"/>
                <w:showingPlcHdr/>
                <w:text/>
              </w:sdtPr>
              <w:sdtContent>
                <w:r>
                  <w:rPr>
                    <w:rFonts w:ascii="Calibri" w:cs="Calibri" w:eastAsia="Calibri" w:hAnsi="Calibri"/>
                    <w:color w:val="1F1D1A"/>
                    <w:sz w:val="18"/>
                    <w:szCs w:val="18"/>
                    <w:shd w:fill="F1E3CC" w:color="auto" w:val="clear"/>
                  </w:rPr>
                  <w:t xml:space="preserve">10,00 × 5,80 m</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8,00"/>
                <w:tag w:val="champ"/>
                <w:id w:val="100136"/>
                <w:showingPlcHdr/>
                <w:text/>
              </w:sdtPr>
              <w:sdtContent>
                <w:r>
                  <w:rPr>
                    <w:rFonts w:ascii="Calibri" w:cs="Calibri" w:eastAsia="Calibri" w:hAnsi="Calibri"/>
                    <w:color w:val="1F1D1A"/>
                    <w:sz w:val="18"/>
                    <w:szCs w:val="18"/>
                    <w:shd w:fill="F1E3CC" w:color="auto" w:val="clear"/>
                  </w:rPr>
                  <w:t xml:space="preserve">58,00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15"/>
                <w:tag w:val="champ"/>
                <w:id w:val="100137"/>
                <w:showingPlcHdr/>
                <w:text/>
              </w:sdtPr>
              <w:sdtContent>
                <w:r>
                  <w:rPr>
                    <w:rFonts w:ascii="Calibri" w:cs="Calibri" w:eastAsia="Calibri" w:hAnsi="Calibri"/>
                    <w:color w:val="1F1D1A"/>
                    <w:sz w:val="18"/>
                    <w:szCs w:val="18"/>
                    <w:shd w:fill="F1E3CC" w:color="auto" w:val="clear"/>
                  </w:rPr>
                  <w:t xml:space="preserve">8,15</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9,85"/>
                <w:tag w:val="champ"/>
                <w:id w:val="100138"/>
                <w:showingPlcHdr/>
                <w:text/>
              </w:sdtPr>
              <w:sdtContent>
                <w:r>
                  <w:rPr>
                    <w:rFonts w:ascii="Calibri" w:cs="Calibri" w:eastAsia="Calibri" w:hAnsi="Calibri"/>
                    <w:color w:val="1F1D1A"/>
                    <w:sz w:val="18"/>
                    <w:szCs w:val="18"/>
                    <w:shd w:fill="F1E3CC" w:color="auto" w:val="clear"/>
                  </w:rPr>
                  <w:t xml:space="preserve">49,85</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Jardin"/>
                <w:tag w:val="champ"/>
                <w:id w:val="100139"/>
                <w:showingPlcHdr/>
                <w:text/>
              </w:sdtPr>
              <w:sdtContent>
                <w:r>
                  <w:rPr>
                    <w:rFonts w:ascii="Calibri" w:cs="Calibri" w:eastAsia="Calibri" w:hAnsi="Calibri"/>
                    <w:color w:val="1F1D1A"/>
                    <w:sz w:val="18"/>
                    <w:szCs w:val="18"/>
                    <w:shd w:fill="F1E3CC" w:color="auto" w:val="clear"/>
                  </w:rPr>
                  <w:t xml:space="preserve">Jardin</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00 × 5,80 m"/>
                <w:tag w:val="champ"/>
                <w:id w:val="100140"/>
                <w:showingPlcHdr/>
                <w:text/>
              </w:sdtPr>
              <w:sdtContent>
                <w:r>
                  <w:rPr>
                    <w:rFonts w:ascii="Calibri" w:cs="Calibri" w:eastAsia="Calibri" w:hAnsi="Calibri"/>
                    <w:color w:val="1F1D1A"/>
                    <w:sz w:val="18"/>
                    <w:szCs w:val="18"/>
                    <w:shd w:fill="F1E3CC" w:color="auto" w:val="clear"/>
                  </w:rPr>
                  <w:t xml:space="preserve">10,00 × 5,80 m</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8,00"/>
                <w:tag w:val="champ"/>
                <w:id w:val="100141"/>
                <w:showingPlcHdr/>
                <w:text/>
              </w:sdtPr>
              <w:sdtContent>
                <w:r>
                  <w:rPr>
                    <w:rFonts w:ascii="Calibri" w:cs="Calibri" w:eastAsia="Calibri" w:hAnsi="Calibri"/>
                    <w:color w:val="1F1D1A"/>
                    <w:sz w:val="18"/>
                    <w:szCs w:val="18"/>
                    <w:shd w:fill="F1E3CC" w:color="auto" w:val="clear"/>
                  </w:rPr>
                  <w:t xml:space="preserve">58,00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66"/>
                <w:tag w:val="champ"/>
                <w:id w:val="100142"/>
                <w:showingPlcHdr/>
                <w:text/>
              </w:sdtPr>
              <w:sdtContent>
                <w:r>
                  <w:rPr>
                    <w:rFonts w:ascii="Calibri" w:cs="Calibri" w:eastAsia="Calibri" w:hAnsi="Calibri"/>
                    <w:color w:val="1F1D1A"/>
                    <w:sz w:val="18"/>
                    <w:szCs w:val="18"/>
                    <w:shd w:fill="F1E3CC" w:color="auto" w:val="clear"/>
                  </w:rPr>
                  <w:t xml:space="preserve">9,66</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8,34"/>
                <w:tag w:val="champ"/>
                <w:id w:val="100143"/>
                <w:showingPlcHdr/>
                <w:text/>
              </w:sdtPr>
              <w:sdtContent>
                <w:r>
                  <w:rPr>
                    <w:rFonts w:ascii="Calibri" w:cs="Calibri" w:eastAsia="Calibri" w:hAnsi="Calibri"/>
                    <w:color w:val="1F1D1A"/>
                    <w:sz w:val="18"/>
                    <w:szCs w:val="18"/>
                    <w:shd w:fill="F1E3CC" w:color="auto" w:val="clear"/>
                  </w:rPr>
                  <w:t xml:space="preserve">48,34</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Pignon est"/>
                <w:tag w:val="champ"/>
                <w:id w:val="100144"/>
                <w:showingPlcHdr/>
                <w:text/>
              </w:sdtPr>
              <w:sdtContent>
                <w:r>
                  <w:rPr>
                    <w:rFonts w:ascii="Calibri" w:cs="Calibri" w:eastAsia="Calibri" w:hAnsi="Calibri"/>
                    <w:color w:val="1F1D1A"/>
                    <w:sz w:val="18"/>
                    <w:szCs w:val="18"/>
                    <w:shd w:fill="F1E3CC" w:color="auto" w:val="clear"/>
                  </w:rPr>
                  <w:t xml:space="preserve">Pignon est</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00 × 5,80 m + pointe"/>
                <w:tag w:val="champ"/>
                <w:id w:val="100145"/>
                <w:showingPlcHdr/>
                <w:text/>
              </w:sdtPr>
              <w:sdtContent>
                <w:r>
                  <w:rPr>
                    <w:rFonts w:ascii="Calibri" w:cs="Calibri" w:eastAsia="Calibri" w:hAnsi="Calibri"/>
                    <w:color w:val="1F1D1A"/>
                    <w:sz w:val="18"/>
                    <w:szCs w:val="18"/>
                    <w:shd w:fill="F1E3CC" w:color="auto" w:val="clear"/>
                  </w:rPr>
                  <w:t xml:space="preserve">8,00 × 5,80 m + pointe</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6,00"/>
                <w:tag w:val="champ"/>
                <w:id w:val="100146"/>
                <w:showingPlcHdr/>
                <w:text/>
              </w:sdtPr>
              <w:sdtContent>
                <w:r>
                  <w:rPr>
                    <w:rFonts w:ascii="Calibri" w:cs="Calibri" w:eastAsia="Calibri" w:hAnsi="Calibri"/>
                    <w:color w:val="1F1D1A"/>
                    <w:sz w:val="18"/>
                    <w:szCs w:val="18"/>
                    <w:shd w:fill="F1E3CC" w:color="auto" w:val="clear"/>
                  </w:rPr>
                  <w:t xml:space="preserve">56,00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50"/>
                <w:tag w:val="champ"/>
                <w:id w:val="100147"/>
                <w:showingPlcHdr/>
                <w:text/>
              </w:sdtPr>
              <w:sdtContent>
                <w:r>
                  <w:rPr>
                    <w:rFonts w:ascii="Calibri" w:cs="Calibri" w:eastAsia="Calibri" w:hAnsi="Calibri"/>
                    <w:color w:val="1F1D1A"/>
                    <w:sz w:val="18"/>
                    <w:szCs w:val="18"/>
                    <w:shd w:fill="F1E3CC" w:color="auto" w:val="clear"/>
                  </w:rPr>
                  <w:t xml:space="preserve">1,50</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4,50"/>
                <w:tag w:val="champ"/>
                <w:id w:val="100148"/>
                <w:showingPlcHdr/>
                <w:text/>
              </w:sdtPr>
              <w:sdtContent>
                <w:r>
                  <w:rPr>
                    <w:rFonts w:ascii="Calibri" w:cs="Calibri" w:eastAsia="Calibri" w:hAnsi="Calibri"/>
                    <w:color w:val="1F1D1A"/>
                    <w:sz w:val="18"/>
                    <w:szCs w:val="18"/>
                    <w:shd w:fill="F1E3CC" w:color="auto" w:val="clear"/>
                  </w:rPr>
                  <w:t xml:space="preserve">54,50</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Pignon ouest"/>
                <w:tag w:val="champ"/>
                <w:id w:val="100149"/>
                <w:showingPlcHdr/>
                <w:text/>
              </w:sdtPr>
              <w:sdtContent>
                <w:r>
                  <w:rPr>
                    <w:rFonts w:ascii="Calibri" w:cs="Calibri" w:eastAsia="Calibri" w:hAnsi="Calibri"/>
                    <w:color w:val="1F1D1A"/>
                    <w:sz w:val="18"/>
                    <w:szCs w:val="18"/>
                    <w:shd w:fill="F1E3CC" w:color="auto" w:val="clear"/>
                  </w:rPr>
                  <w:t xml:space="preserve">Pignon ouest</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00 × 5,80 m + pointe"/>
                <w:tag w:val="champ"/>
                <w:id w:val="100150"/>
                <w:showingPlcHdr/>
                <w:text/>
              </w:sdtPr>
              <w:sdtContent>
                <w:r>
                  <w:rPr>
                    <w:rFonts w:ascii="Calibri" w:cs="Calibri" w:eastAsia="Calibri" w:hAnsi="Calibri"/>
                    <w:color w:val="1F1D1A"/>
                    <w:sz w:val="18"/>
                    <w:szCs w:val="18"/>
                    <w:shd w:fill="F1E3CC" w:color="auto" w:val="clear"/>
                  </w:rPr>
                  <w:t xml:space="preserve">8,00 × 5,80 m + pointe</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6,00"/>
                <w:tag w:val="champ"/>
                <w:id w:val="100151"/>
                <w:showingPlcHdr/>
                <w:text/>
              </w:sdtPr>
              <w:sdtContent>
                <w:r>
                  <w:rPr>
                    <w:rFonts w:ascii="Calibri" w:cs="Calibri" w:eastAsia="Calibri" w:hAnsi="Calibri"/>
                    <w:color w:val="1F1D1A"/>
                    <w:sz w:val="18"/>
                    <w:szCs w:val="18"/>
                    <w:shd w:fill="F1E3CC" w:color="auto" w:val="clear"/>
                  </w:rPr>
                  <w:t xml:space="preserve">56,00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0,00"/>
                <w:tag w:val="champ"/>
                <w:id w:val="100152"/>
                <w:showingPlcHdr/>
                <w:text/>
              </w:sdtPr>
              <w:sdtContent>
                <w:r>
                  <w:rPr>
                    <w:rFonts w:ascii="Calibri" w:cs="Calibri" w:eastAsia="Calibri" w:hAnsi="Calibri"/>
                    <w:color w:val="1F1D1A"/>
                    <w:sz w:val="18"/>
                    <w:szCs w:val="18"/>
                    <w:shd w:fill="F1E3CC" w:color="auto" w:val="clear"/>
                  </w:rPr>
                  <w:t xml:space="preserve">0,00</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6,00"/>
                <w:tag w:val="champ"/>
                <w:id w:val="100153"/>
                <w:showingPlcHdr/>
                <w:text/>
              </w:sdtPr>
              <w:sdtContent>
                <w:r>
                  <w:rPr>
                    <w:rFonts w:ascii="Calibri" w:cs="Calibri" w:eastAsia="Calibri" w:hAnsi="Calibri"/>
                    <w:color w:val="1F1D1A"/>
                    <w:sz w:val="18"/>
                    <w:szCs w:val="18"/>
                    <w:shd w:fill="F1E3CC" w:color="auto" w:val="clear"/>
                  </w:rPr>
                  <w:t xml:space="preserve">56,00</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w:t>
            </w:r>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28,00"/>
                <w:tag w:val="champ"/>
                <w:id w:val="100154"/>
                <w:showingPlcHdr/>
                <w:text/>
              </w:sdtPr>
              <w:sdtContent>
                <w:r>
                  <w:rPr>
                    <w:rFonts w:ascii="Calibri" w:cs="Calibri" w:eastAsia="Calibri" w:hAnsi="Calibri"/>
                    <w:color w:val="1F1D1A"/>
                    <w:sz w:val="18"/>
                    <w:szCs w:val="18"/>
                    <w:shd w:fill="F1E3CC" w:color="auto" w:val="clear"/>
                  </w:rPr>
                  <w:t xml:space="preserve">228,00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9,31"/>
                <w:tag w:val="champ"/>
                <w:id w:val="100155"/>
                <w:showingPlcHdr/>
                <w:text/>
              </w:sdtPr>
              <w:sdtContent>
                <w:r>
                  <w:rPr>
                    <w:rFonts w:ascii="Calibri" w:cs="Calibri" w:eastAsia="Calibri" w:hAnsi="Calibri"/>
                    <w:color w:val="1F1D1A"/>
                    <w:sz w:val="18"/>
                    <w:szCs w:val="18"/>
                    <w:shd w:fill="F1E3CC" w:color="auto" w:val="clear"/>
                  </w:rPr>
                  <w:t xml:space="preserve">19,31</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08,69"/>
                <w:tag w:val="champ"/>
                <w:id w:val="100156"/>
                <w:showingPlcHdr/>
                <w:text/>
              </w:sdtPr>
              <w:sdtContent>
                <w:r>
                  <w:rPr>
                    <w:rFonts w:ascii="Calibri" w:cs="Calibri" w:eastAsia="Calibri" w:hAnsi="Calibri"/>
                    <w:color w:val="1F1D1A"/>
                    <w:sz w:val="18"/>
                    <w:szCs w:val="18"/>
                    <w:shd w:fill="F1E3CC" w:color="auto" w:val="clear"/>
                  </w:rPr>
                  <w:t xml:space="preserve">208,69</w:t>
                </w:r>
              </w:sdtContent>
            </w:sdt>
          </w:p>
        </w:tc>
      </w:tr>
    </w:tbl>
    <w:p>
      <w:pPr>
        <w:spacing w:after="60" w:before="200" w:line="276"/>
      </w:pPr>
      <w:r>
        <w:rPr>
          <w:rFonts w:ascii="Calibri" w:cs="Calibri" w:eastAsia="Calibri" w:hAnsi="Calibri"/>
          <w:b/>
          <w:bCs/>
          <w:color w:val="1F1D1A"/>
          <w:sz w:val="20"/>
          <w:szCs w:val="20"/>
        </w:rPr>
        <w:t xml:space="preserve">Le détail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6"/>
        <w:gridCol w:w="1000"/>
        <w:gridCol w:w="900"/>
        <w:gridCol w:w="1500"/>
        <w:gridCol w:w="1700"/>
      </w:tblGrid>
      <w:tr>
        <w:trPr>
          <w:tblHeader/>
        </w:trPr>
        <w:tc>
          <w:tcPr>
            <w:tcW w:type="dxa" w:w="4806"/>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Désignation</w:t>
            </w:r>
          </w:p>
        </w:tc>
        <w:tc>
          <w:tcPr>
            <w:tcW w:type="dxa" w:w="10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Qté</w:t>
            </w:r>
          </w:p>
        </w:tc>
        <w:tc>
          <w:tcPr>
            <w:tcW w:type="dxa" w:w="9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Unité</w:t>
            </w:r>
          </w:p>
        </w:tc>
        <w:tc>
          <w:tcPr>
            <w:tcW w:type="dxa" w:w="15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PU HT (€)</w:t>
            </w:r>
          </w:p>
        </w:tc>
        <w:tc>
          <w:tcPr>
            <w:tcW w:type="dxa" w:w="17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Total HT (€)</w:t>
            </w:r>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1. Installation de chantier et échafaudage</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Amenée, montage, location pour la durée du chantier et repli d'un échafaudage de façade, pignons jusqu'au faîtage, avec filets de protection</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28,00"/>
                <w:tag w:val="champ"/>
                <w:id w:val="100157"/>
                <w:showingPlcHdr/>
                <w:text/>
              </w:sdtPr>
              <w:sdtContent>
                <w:r>
                  <w:rPr>
                    <w:rFonts w:ascii="Calibri" w:cs="Calibri" w:eastAsia="Calibri" w:hAnsi="Calibri"/>
                    <w:color w:val="1F1D1A"/>
                    <w:sz w:val="18"/>
                    <w:szCs w:val="18"/>
                    <w:shd w:fill="F1E3CC" w:color="auto" w:val="clear"/>
                  </w:rPr>
                  <w:t xml:space="preserve">228,00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58"/>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59"/>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Installation de chantier : accès, balisage, branchement eau et électricité chez le client</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160"/>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61"/>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2"/>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2. Protection</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Protection des menuiseries, seuils, appuis et sols au pied des façades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
                <w:tag w:val="champ"/>
                <w:id w:val="100163"/>
                <w:showingPlcHdr/>
                <w:text/>
              </w:sdtPr>
              <w:sdtContent>
                <w:r>
                  <w:rPr>
                    <w:rFonts w:ascii="Calibri" w:cs="Calibri" w:eastAsia="Calibri" w:hAnsi="Calibri"/>
                    <w:color w:val="1F1D1A"/>
                    <w:sz w:val="18"/>
                    <w:szCs w:val="18"/>
                    <w:shd w:fill="F1E3CC" w:color="auto" w:val="clear"/>
                  </w:rPr>
                  <w:t xml:space="preserve">10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ouvertures</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64"/>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5"/>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Protection des abords : bâchage </w:t>
            </w:r>
            <w:sdt>
              <w:sdtPr>
                <w:rPr>
                  <w:rFonts w:ascii="Calibri" w:cs="Calibri" w:eastAsia="Calibri" w:hAnsi="Calibri"/>
                  <w:color w:val="1F1D1A"/>
                  <w:sz w:val="18"/>
                  <w:szCs w:val="18"/>
                </w:rPr>
                <w:alias w:val="de la piscine, des plantations et de la terrasse"/>
                <w:tag w:val="champ"/>
                <w:id w:val="100166"/>
                <w:showingPlcHdr/>
                <w:text/>
              </w:sdtPr>
              <w:sdtContent>
                <w:r>
                  <w:rPr>
                    <w:rFonts w:ascii="Calibri" w:cs="Calibri" w:eastAsia="Calibri" w:hAnsi="Calibri"/>
                    <w:color w:val="1F1D1A"/>
                    <w:sz w:val="18"/>
                    <w:szCs w:val="18"/>
                    <w:shd w:fill="F1E3CC" w:color="auto" w:val="clear"/>
                  </w:rPr>
                  <w:t xml:space="preserve">de la piscine, des plantations et de la terrasse</w:t>
                </w:r>
              </w:sdtContent>
            </w:sdt>
            <w:r>
              <w:rPr>
                <w:rFonts w:ascii="Calibri" w:cs="Calibri" w:eastAsia="Calibri" w:hAnsi="Calibri"/>
                <w:color w:val="1F1D1A"/>
                <w:sz w:val="18"/>
                <w:szCs w:val="18"/>
              </w:rPr>
              <w:t xml:space="preserve"> côté jardin, dépose en fin de chantier</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167"/>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68"/>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9"/>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3. Nettoyage et traitement des mousses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Nettoyage des façades à l'eau sous pression, pression adaptée au support</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08,69"/>
                <w:tag w:val="champ"/>
                <w:id w:val="100170"/>
                <w:showingPlcHdr/>
                <w:text/>
              </w:sdtPr>
              <w:sdtContent>
                <w:r>
                  <w:rPr>
                    <w:rFonts w:ascii="Calibri" w:cs="Calibri" w:eastAsia="Calibri" w:hAnsi="Calibri"/>
                    <w:color w:val="1F1D1A"/>
                    <w:sz w:val="18"/>
                    <w:szCs w:val="18"/>
                    <w:shd w:fill="F1E3CC" w:color="auto" w:val="clear"/>
                  </w:rPr>
                  <w:t xml:space="preserve">208,69</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1"/>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72"/>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Traitement anti-mousse et anti-lichen, </w:t>
            </w:r>
            <w:sdt>
              <w:sdtPr>
                <w:rPr>
                  <w:rFonts w:ascii="Calibri" w:cs="Calibri" w:eastAsia="Calibri" w:hAnsi="Calibri"/>
                  <w:color w:val="1F1D1A"/>
                  <w:sz w:val="18"/>
                  <w:szCs w:val="18"/>
                </w:rPr>
                <w:alias w:val="pignon ouest et soubassements"/>
                <w:tag w:val="champ"/>
                <w:id w:val="100173"/>
                <w:showingPlcHdr/>
                <w:text/>
              </w:sdtPr>
              <w:sdtContent>
                <w:r>
                  <w:rPr>
                    <w:rFonts w:ascii="Calibri" w:cs="Calibri" w:eastAsia="Calibri" w:hAnsi="Calibri"/>
                    <w:color w:val="1F1D1A"/>
                    <w:sz w:val="18"/>
                    <w:szCs w:val="18"/>
                    <w:shd w:fill="F1E3CC" w:color="auto" w:val="clear"/>
                  </w:rPr>
                  <w:t xml:space="preserve">pignon ouest et soubassements</w:t>
                </w:r>
              </w:sdtContent>
            </w:sdt>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68,30"/>
                <w:tag w:val="champ"/>
                <w:id w:val="100174"/>
                <w:showingPlcHdr/>
                <w:text/>
              </w:sdtPr>
              <w:sdtContent>
                <w:r>
                  <w:rPr>
                    <w:rFonts w:ascii="Calibri" w:cs="Calibri" w:eastAsia="Calibri" w:hAnsi="Calibri"/>
                    <w:color w:val="1F1D1A"/>
                    <w:sz w:val="18"/>
                    <w:szCs w:val="18"/>
                    <w:shd w:fill="F1E3CC" w:color="auto" w:val="clear"/>
                  </w:rPr>
                  <w:t xml:space="preserve">68,30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5"/>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76"/>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4. Réparation du support</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Pignon ouest"/>
                <w:tag w:val="champ"/>
                <w:id w:val="100177"/>
                <w:showingPlcHdr/>
                <w:text/>
              </w:sdtPr>
              <w:sdtContent>
                <w:r>
                  <w:rPr>
                    <w:rFonts w:ascii="Calibri" w:cs="Calibri" w:eastAsia="Calibri" w:hAnsi="Calibri"/>
                    <w:color w:val="1F1D1A"/>
                    <w:sz w:val="18"/>
                    <w:szCs w:val="18"/>
                    <w:shd w:fill="F1E3CC" w:color="auto" w:val="clear"/>
                  </w:rPr>
                  <w:t xml:space="preserve">Pignon ouest</w:t>
                </w:r>
              </w:sdtContent>
            </w:sdt>
            <w:r>
              <w:rPr>
                <w:rFonts w:ascii="Calibri" w:cs="Calibri" w:eastAsia="Calibri" w:hAnsi="Calibri"/>
                <w:color w:val="1F1D1A"/>
                <w:sz w:val="18"/>
                <w:szCs w:val="18"/>
              </w:rPr>
              <w:t xml:space="preserve"> : piochage des parties d'enduit non adhérentes, reprise à l'enduit compatible avec l'existant, surface estimée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 à 15"/>
                <w:tag w:val="champ"/>
                <w:id w:val="100178"/>
                <w:showingPlcHdr/>
                <w:text/>
              </w:sdtPr>
              <w:sdtContent>
                <w:r>
                  <w:rPr>
                    <w:rFonts w:ascii="Calibri" w:cs="Calibri" w:eastAsia="Calibri" w:hAnsi="Calibri"/>
                    <w:color w:val="1F1D1A"/>
                    <w:sz w:val="18"/>
                    <w:szCs w:val="18"/>
                    <w:shd w:fill="F1E3CC" w:color="auto" w:val="clear"/>
                  </w:rPr>
                  <w:t xml:space="preserve">8 à 15</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9"/>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0"/>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Traitement des fissures fines : ouverture, garnissage, entoilage si nécessaire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6 à 10"/>
                <w:tag w:val="champ"/>
                <w:id w:val="100181"/>
                <w:showingPlcHdr/>
                <w:text/>
              </w:sdtPr>
              <w:sdtContent>
                <w:r>
                  <w:rPr>
                    <w:rFonts w:ascii="Calibri" w:cs="Calibri" w:eastAsia="Calibri" w:hAnsi="Calibri"/>
                    <w:color w:val="1F1D1A"/>
                    <w:sz w:val="18"/>
                    <w:szCs w:val="18"/>
                    <w:shd w:fill="F1E3CC" w:color="auto" w:val="clear"/>
                  </w:rPr>
                  <w:t xml:space="preserve">6 à 10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Rive du balcon"/>
                <w:tag w:val="champ"/>
                <w:id w:val="100184"/>
                <w:showingPlcHdr/>
                <w:text/>
              </w:sdtPr>
              <w:sdtContent>
                <w:r>
                  <w:rPr>
                    <w:rFonts w:ascii="Calibri" w:cs="Calibri" w:eastAsia="Calibri" w:hAnsi="Calibri"/>
                    <w:color w:val="1F1D1A"/>
                    <w:sz w:val="18"/>
                    <w:szCs w:val="18"/>
                    <w:shd w:fill="F1E3CC" w:color="auto" w:val="clear"/>
                  </w:rPr>
                  <w:t xml:space="preserve">Rive du balcon</w:t>
                </w:r>
              </w:sdtContent>
            </w:sdt>
            <w:r>
              <w:rPr>
                <w:rFonts w:ascii="Calibri" w:cs="Calibri" w:eastAsia="Calibri" w:hAnsi="Calibri"/>
                <w:color w:val="1F1D1A"/>
                <w:sz w:val="18"/>
                <w:szCs w:val="18"/>
              </w:rPr>
              <w:t xml:space="preserve"> : dégagement des fers apparents, passivation, reconstitution au mortier de réparation</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00"/>
                <w:tag w:val="champ"/>
                <w:id w:val="100185"/>
                <w:showingPlcHdr/>
                <w:text/>
              </w:sdtPr>
              <w:sdtContent>
                <w:r>
                  <w:rPr>
                    <w:rFonts w:ascii="Calibri" w:cs="Calibri" w:eastAsia="Calibri" w:hAnsi="Calibri"/>
                    <w:color w:val="1F1D1A"/>
                    <w:sz w:val="18"/>
                    <w:szCs w:val="18"/>
                    <w:shd w:fill="F1E3CC" w:color="auto" w:val="clear"/>
                  </w:rPr>
                  <w:t xml:space="preserve">4,00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6"/>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7"/>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5. Finition des façades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Impression adaptée au support</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08,69"/>
                <w:tag w:val="champ"/>
                <w:id w:val="100188"/>
                <w:showingPlcHdr/>
                <w:text/>
              </w:sdtPr>
              <w:sdtContent>
                <w:r>
                  <w:rPr>
                    <w:rFonts w:ascii="Calibri" w:cs="Calibri" w:eastAsia="Calibri" w:hAnsi="Calibri"/>
                    <w:color w:val="1F1D1A"/>
                    <w:sz w:val="18"/>
                    <w:szCs w:val="18"/>
                    <w:shd w:fill="F1E3CC" w:color="auto" w:val="clear"/>
                  </w:rPr>
                  <w:t xml:space="preserve">208,69</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9"/>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0"/>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Revêtement de façade en deux couches, teinte </w:t>
            </w:r>
            <w:sdt>
              <w:sdtPr>
                <w:rPr>
                  <w:rFonts w:ascii="Calibri" w:cs="Calibri" w:eastAsia="Calibri" w:hAnsi="Calibri"/>
                  <w:color w:val="1F1D1A"/>
                  <w:sz w:val="18"/>
                  <w:szCs w:val="18"/>
                </w:rPr>
                <w:alias w:val="au choix du client dans le nuancier"/>
                <w:tag w:val="champ"/>
                <w:id w:val="100191"/>
                <w:showingPlcHdr/>
                <w:text/>
              </w:sdtPr>
              <w:sdtContent>
                <w:r>
                  <w:rPr>
                    <w:rFonts w:ascii="Calibri" w:cs="Calibri" w:eastAsia="Calibri" w:hAnsi="Calibri"/>
                    <w:color w:val="1F1D1A"/>
                    <w:sz w:val="18"/>
                    <w:szCs w:val="18"/>
                    <w:shd w:fill="F1E3CC" w:color="auto" w:val="clear"/>
                  </w:rPr>
                  <w:t xml:space="preserve">au choix du client dans le nuancier</w:t>
                </w:r>
              </w:sdtContent>
            </w:sdt>
            <w:r>
              <w:rPr>
                <w:rFonts w:ascii="Calibri" w:cs="Calibri" w:eastAsia="Calibri" w:hAnsi="Calibri"/>
                <w:color w:val="1F1D1A"/>
                <w:sz w:val="18"/>
                <w:szCs w:val="18"/>
              </w:rPr>
              <w:t xml:space="preserve"> (</w:t>
            </w:r>
            <w:sdt>
              <w:sdtPr>
                <w:rPr>
                  <w:rFonts w:ascii="Calibri" w:cs="Calibri" w:eastAsia="Calibri" w:hAnsi="Calibri"/>
                  <w:color w:val="1F1D1A"/>
                  <w:sz w:val="18"/>
                  <w:szCs w:val="18"/>
                </w:rPr>
                <w:alias w:val="marque, gamme, type de revêtement"/>
                <w:tag w:val="champ"/>
                <w:id w:val="100192"/>
                <w:showingPlcHdr/>
                <w:text/>
              </w:sdtPr>
              <w:sdtContent>
                <w:r>
                  <w:rPr>
                    <w:rFonts w:ascii="Calibri" w:cs="Calibri" w:eastAsia="Calibri" w:hAnsi="Calibri"/>
                    <w:color w:val="1F1D1A"/>
                    <w:sz w:val="18"/>
                    <w:szCs w:val="18"/>
                    <w:shd w:fill="F1E3CC" w:color="auto" w:val="clear"/>
                  </w:rPr>
                  <w:t xml:space="preserve">marque, gamme, type de revêtement</w:t>
                </w:r>
              </w:sdtContent>
            </w:sdt>
            <w:r>
              <w:rPr>
                <w:rFonts w:ascii="Calibri" w:cs="Calibri" w:eastAsia="Calibri" w:hAnsi="Calibri"/>
                <w:color w:val="1F1D1A"/>
                <w:sz w:val="18"/>
                <w:szCs w:val="18"/>
              </w:rPr>
              <w:t xml:space="preserv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08,69"/>
                <w:tag w:val="champ"/>
                <w:id w:val="100193"/>
                <w:showingPlcHdr/>
                <w:text/>
              </w:sdtPr>
              <w:sdtContent>
                <w:r>
                  <w:rPr>
                    <w:rFonts w:ascii="Calibri" w:cs="Calibri" w:eastAsia="Calibri" w:hAnsi="Calibri"/>
                    <w:color w:val="1F1D1A"/>
                    <w:sz w:val="18"/>
                    <w:szCs w:val="18"/>
                    <w:shd w:fill="F1E3CC" w:color="auto" w:val="clear"/>
                  </w:rPr>
                  <w:t xml:space="preserve">208,69</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94"/>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5"/>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Tableaux et voussures des ouvertures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1,60"/>
                <w:tag w:val="champ"/>
                <w:id w:val="100196"/>
                <w:showingPlcHdr/>
                <w:text/>
              </w:sdtPr>
              <w:sdtContent>
                <w:r>
                  <w:rPr>
                    <w:rFonts w:ascii="Calibri" w:cs="Calibri" w:eastAsia="Calibri" w:hAnsi="Calibri"/>
                    <w:color w:val="1F1D1A"/>
                    <w:sz w:val="18"/>
                    <w:szCs w:val="18"/>
                    <w:shd w:fill="F1E3CC" w:color="auto" w:val="clear"/>
                  </w:rPr>
                  <w:t xml:space="preserve">41,60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97"/>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8"/>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6. Modénatures, appuis et détails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Bandeau d'étage, façade rue"/>
                <w:tag w:val="champ"/>
                <w:id w:val="100199"/>
                <w:showingPlcHdr/>
                <w:text/>
              </w:sdtPr>
              <w:sdtContent>
                <w:r>
                  <w:rPr>
                    <w:rFonts w:ascii="Calibri" w:cs="Calibri" w:eastAsia="Calibri" w:hAnsi="Calibri"/>
                    <w:color w:val="1F1D1A"/>
                    <w:sz w:val="18"/>
                    <w:szCs w:val="18"/>
                    <w:shd w:fill="F1E3CC" w:color="auto" w:val="clear"/>
                  </w:rPr>
                  <w:t xml:space="preserve">Bandeau d'étage, façade rue</w:t>
                </w:r>
              </w:sdtContent>
            </w:sdt>
            <w:r>
              <w:rPr>
                <w:rFonts w:ascii="Calibri" w:cs="Calibri" w:eastAsia="Calibri" w:hAnsi="Calibri"/>
                <w:color w:val="1F1D1A"/>
                <w:sz w:val="18"/>
                <w:szCs w:val="18"/>
              </w:rPr>
              <w:t xml:space="preserve"> : nettoyage, reprise, mise en peinture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00"/>
                <w:tag w:val="champ"/>
                <w:id w:val="100200"/>
                <w:showingPlcHdr/>
                <w:text/>
              </w:sdtPr>
              <w:sdtContent>
                <w:r>
                  <w:rPr>
                    <w:rFonts w:ascii="Calibri" w:cs="Calibri" w:eastAsia="Calibri" w:hAnsi="Calibri"/>
                    <w:color w:val="1F1D1A"/>
                    <w:sz w:val="18"/>
                    <w:szCs w:val="18"/>
                    <w:shd w:fill="F1E3CC" w:color="auto" w:val="clear"/>
                  </w:rPr>
                  <w:t xml:space="preserve">10,00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1"/>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2"/>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Appuis de fenêtres : nettoyage et mise en peinture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60"/>
                <w:tag w:val="champ"/>
                <w:id w:val="100203"/>
                <w:showingPlcHdr/>
                <w:text/>
              </w:sdtPr>
              <w:sdtContent>
                <w:r>
                  <w:rPr>
                    <w:rFonts w:ascii="Calibri" w:cs="Calibri" w:eastAsia="Calibri" w:hAnsi="Calibri"/>
                    <w:color w:val="1F1D1A"/>
                    <w:sz w:val="18"/>
                    <w:szCs w:val="18"/>
                    <w:shd w:fill="F1E3CC" w:color="auto" w:val="clear"/>
                  </w:rPr>
                  <w:t xml:space="preserve">9,60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4"/>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5"/>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Sous-faces de débords de toit : nettoyage et mise en peinture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36,00"/>
                <w:tag w:val="champ"/>
                <w:id w:val="100206"/>
                <w:showingPlcHdr/>
                <w:text/>
              </w:sdtPr>
              <w:sdtContent>
                <w:r>
                  <w:rPr>
                    <w:rFonts w:ascii="Calibri" w:cs="Calibri" w:eastAsia="Calibri" w:hAnsi="Calibri"/>
                    <w:color w:val="1F1D1A"/>
                    <w:sz w:val="18"/>
                    <w:szCs w:val="18"/>
                    <w:shd w:fill="F1E3CC" w:color="auto" w:val="clear"/>
                  </w:rPr>
                  <w:t xml:space="preserve">36,00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7"/>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8"/>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Descentes d'eau pluviale : dépose, repose après travaux</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
                <w:tag w:val="champ"/>
                <w:id w:val="100209"/>
                <w:showingPlcHdr/>
                <w:text/>
              </w:sdtPr>
              <w:sdtContent>
                <w:r>
                  <w:rPr>
                    <w:rFonts w:ascii="Calibri" w:cs="Calibri" w:eastAsia="Calibri" w:hAnsi="Calibri"/>
                    <w:color w:val="1F1D1A"/>
                    <w:sz w:val="18"/>
                    <w:szCs w:val="18"/>
                    <w:shd w:fill="F1E3CC" w:color="auto" w:val="clear"/>
                  </w:rPr>
                  <w:t xml:space="preserve">4</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u</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0"/>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11"/>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7. Repli, nettoyage et déchets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Dépose des protections, nettoyage des menuiseries, des abords </w:t>
            </w:r>
            <w:sdt>
              <w:sdtPr>
                <w:rPr>
                  <w:rFonts w:ascii="Calibri" w:cs="Calibri" w:eastAsia="Calibri" w:hAnsi="Calibri"/>
                  <w:color w:val="1F1D1A"/>
                  <w:sz w:val="18"/>
                  <w:szCs w:val="18"/>
                </w:rPr>
                <w:alias w:val="et de la piscine"/>
                <w:tag w:val="champ"/>
                <w:id w:val="100212"/>
                <w:showingPlcHdr/>
                <w:text/>
              </w:sdtPr>
              <w:sdtContent>
                <w:r>
                  <w:rPr>
                    <w:rFonts w:ascii="Calibri" w:cs="Calibri" w:eastAsia="Calibri" w:hAnsi="Calibri"/>
                    <w:color w:val="1F1D1A"/>
                    <w:sz w:val="18"/>
                    <w:szCs w:val="18"/>
                    <w:shd w:fill="F1E3CC" w:color="auto" w:val="clear"/>
                  </w:rPr>
                  <w:t xml:space="preserve">et de la piscine</w:t>
                </w:r>
              </w:sdtContent>
            </w:sdt>
            <w:r>
              <w:rPr>
                <w:rFonts w:ascii="Calibri" w:cs="Calibri" w:eastAsia="Calibri" w:hAnsi="Calibri"/>
                <w:color w:val="1F1D1A"/>
                <w:sz w:val="18"/>
                <w:szCs w:val="18"/>
              </w:rPr>
              <w:t xml:space="preserve">, retouches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213"/>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4"/>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15"/>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Gestion des déchets : environ </w:t>
            </w:r>
            <w:sdt>
              <w:sdtPr>
                <w:rPr>
                  <w:rFonts w:ascii="Calibri" w:cs="Calibri" w:eastAsia="Calibri" w:hAnsi="Calibri"/>
                  <w:color w:val="1F1D1A"/>
                  <w:sz w:val="18"/>
                  <w:szCs w:val="18"/>
                </w:rPr>
                <w:alias w:val="1 m³"/>
                <w:tag w:val="champ"/>
                <w:id w:val="100216"/>
                <w:showingPlcHdr/>
                <w:text/>
              </w:sdtPr>
              <w:sdtContent>
                <w:r>
                  <w:rPr>
                    <w:rFonts w:ascii="Calibri" w:cs="Calibri" w:eastAsia="Calibri" w:hAnsi="Calibri"/>
                    <w:color w:val="1F1D1A"/>
                    <w:sz w:val="18"/>
                    <w:szCs w:val="18"/>
                    <w:shd w:fill="F1E3CC" w:color="auto" w:val="clear"/>
                  </w:rPr>
                  <w:t xml:space="preserve">1 m³</w:t>
                </w:r>
              </w:sdtContent>
            </w:sdt>
            <w:r>
              <w:rPr>
                <w:rFonts w:ascii="Calibri" w:cs="Calibri" w:eastAsia="Calibri" w:hAnsi="Calibri"/>
                <w:color w:val="1F1D1A"/>
                <w:sz w:val="18"/>
                <w:szCs w:val="18"/>
              </w:rPr>
              <w:t xml:space="preserve"> de gravats d'enduit piochés, emballages et pots vides, triés et déposés à </w:t>
            </w:r>
            <w:sdt>
              <w:sdtPr>
                <w:rPr>
                  <w:rFonts w:ascii="Calibri" w:cs="Calibri" w:eastAsia="Calibri" w:hAnsi="Calibri"/>
                  <w:color w:val="1F1D1A"/>
                  <w:sz w:val="18"/>
                  <w:szCs w:val="18"/>
                </w:rPr>
                <w:alias w:val="la déchetterie professionnelle de Toulouse"/>
                <w:tag w:val="champ"/>
                <w:id w:val="100217"/>
                <w:showingPlcHdr/>
                <w:text/>
              </w:sdtPr>
              <w:sdtContent>
                <w:r>
                  <w:rPr>
                    <w:rFonts w:ascii="Calibri" w:cs="Calibri" w:eastAsia="Calibri" w:hAnsi="Calibri"/>
                    <w:color w:val="1F1D1A"/>
                    <w:sz w:val="18"/>
                    <w:szCs w:val="18"/>
                    <w:shd w:fill="F1E3CC" w:color="auto" w:val="clear"/>
                  </w:rPr>
                  <w:t xml:space="preserve">la déchetterie professionnelle de Toulouse</w:t>
                </w:r>
              </w:sdtContent>
            </w:sdt>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218"/>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9"/>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20"/>
                <w:showingPlcHdr/>
                <w:text/>
              </w:sdtPr>
              <w:sdtContent>
                <w:r>
                  <w:rPr>
                    <w:rFonts w:ascii="Calibri" w:cs="Calibri" w:eastAsia="Calibri" w:hAnsi="Calibri"/>
                    <w:color w:val="1F1D1A"/>
                    <w:sz w:val="18"/>
                    <w:szCs w:val="18"/>
                    <w:shd w:fill="F1E3CC" w:color="auto" w:val="clear"/>
                  </w:rPr>
                  <w:t xml:space="preserve">total</w:t>
                </w:r>
              </w:sdtContent>
            </w:sdt>
          </w:p>
        </w:tc>
      </w:tr>
    </w:tbl>
    <w:p>
      <w:pPr>
        <w:spacing w:after="10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506"/>
        <w:gridCol w:w="1700"/>
        <w:gridCol w:w="1700"/>
      </w:tblGrid>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 HT</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1"/>
                <w:showingPlcHdr/>
                <w:text/>
              </w:sdtPr>
              <w:sdtContent>
                <w:r>
                  <w:rPr>
                    <w:rFonts w:ascii="Calibri" w:cs="Calibri" w:eastAsia="Calibri" w:hAnsi="Calibri"/>
                    <w:color w:val="1F1D1A"/>
                    <w:sz w:val="18"/>
                    <w:szCs w:val="18"/>
                    <w:shd w:fill="F1E3CC" w:color="auto" w:val="clear"/>
                  </w:rPr>
                  <w:t xml:space="preserve">montant</w:t>
                </w:r>
              </w:sdtContent>
            </w:sdt>
          </w:p>
        </w:tc>
      </w:tr>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TVA </w:t>
            </w:r>
            <w:sdt>
              <w:sdtPr>
                <w:rPr>
                  <w:rFonts w:ascii="Calibri" w:cs="Calibri" w:eastAsia="Calibri" w:hAnsi="Calibri"/>
                  <w:b/>
                  <w:bCs/>
                  <w:color w:val="1F1D1A"/>
                  <w:sz w:val="18"/>
                  <w:szCs w:val="18"/>
                </w:rPr>
                <w:alias w:val="10"/>
                <w:tag w:val="champ"/>
                <w:id w:val="100222"/>
                <w:showingPlcHdr/>
                <w:text/>
              </w:sdtPr>
              <w:sdtContent>
                <w:r>
                  <w:rPr>
                    <w:rFonts w:ascii="Calibri" w:cs="Calibri" w:eastAsia="Calibri" w:hAnsi="Calibri"/>
                    <w:b/>
                    <w:bCs/>
                    <w:color w:val="1F1D1A"/>
                    <w:sz w:val="18"/>
                    <w:szCs w:val="18"/>
                    <w:shd w:fill="F1E3CC" w:color="auto" w:val="clear"/>
                  </w:rPr>
                  <w:t xml:space="preserve">10</w:t>
                </w:r>
              </w:sdtContent>
            </w:sdt>
            <w:r>
              <w:rPr>
                <w:rFonts w:ascii="Calibri" w:cs="Calibri" w:eastAsia="Calibri" w:hAnsi="Calibri"/>
                <w:b/>
                <w:bCs/>
                <w:color w:val="1F1D1A"/>
                <w:sz w:val="18"/>
                <w:szCs w:val="18"/>
              </w:rPr>
              <w:t xml:space="preserve"> %</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3"/>
                <w:showingPlcHdr/>
                <w:text/>
              </w:sdtPr>
              <w:sdtContent>
                <w:r>
                  <w:rPr>
                    <w:rFonts w:ascii="Calibri" w:cs="Calibri" w:eastAsia="Calibri" w:hAnsi="Calibri"/>
                    <w:color w:val="1F1D1A"/>
                    <w:sz w:val="18"/>
                    <w:szCs w:val="18"/>
                    <w:shd w:fill="F1E3CC" w:color="auto" w:val="clear"/>
                  </w:rPr>
                  <w:t xml:space="preserve">montant</w:t>
                </w:r>
              </w:sdtContent>
            </w:sdt>
          </w:p>
        </w:tc>
      </w:tr>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 TTC</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4"/>
                <w:showingPlcHdr/>
                <w:text/>
              </w:sdtPr>
              <w:sdtContent>
                <w:r>
                  <w:rPr>
                    <w:rFonts w:ascii="Calibri" w:cs="Calibri" w:eastAsia="Calibri" w:hAnsi="Calibri"/>
                    <w:color w:val="1F1D1A"/>
                    <w:sz w:val="18"/>
                    <w:szCs w:val="18"/>
                    <w:shd w:fill="F1E3CC" w:color="auto" w:val="clear"/>
                  </w:rPr>
                  <w:t xml:space="preserve">montant</w:t>
                </w:r>
              </w:sdtContent>
            </w:sdt>
          </w:p>
        </w:tc>
      </w:tr>
    </w:tbl>
    <w:p>
      <w:pPr>
        <w:spacing w:after="60" w:before="240" w:line="276"/>
      </w:pPr>
      <w:r>
        <w:rPr>
          <w:rFonts w:ascii="Calibri" w:cs="Calibri" w:eastAsia="Calibri" w:hAnsi="Calibri"/>
          <w:b/>
          <w:bCs/>
          <w:color w:val="1F1D1A"/>
          <w:sz w:val="20"/>
          <w:szCs w:val="20"/>
        </w:rPr>
        <w:t xml:space="preserve">Hypothèses et conditions</w:t>
      </w:r>
    </w:p>
    <w:p>
      <w:pPr>
        <w:spacing w:after="60" w:before="0" w:line="276"/>
      </w:pPr>
      <w:r>
        <w:rPr>
          <w:rFonts w:ascii="Calibri" w:cs="Calibri" w:eastAsia="Calibri" w:hAnsi="Calibri"/>
          <w:color w:val="1F1D1A"/>
          <w:sz w:val="19"/>
          <w:szCs w:val="19"/>
        </w:rPr>
        <w:t xml:space="preserve">Hypothèses : surfaces relevées lors de la visite du </w:t>
      </w:r>
      <w:sdt>
        <w:sdtPr>
          <w:rPr>
            <w:rFonts w:ascii="Calibri" w:cs="Calibri" w:eastAsia="Calibri" w:hAnsi="Calibri"/>
            <w:color w:val="1F1D1A"/>
            <w:sz w:val="19"/>
            <w:szCs w:val="19"/>
          </w:rPr>
          <w:alias w:val="12 septembre 2026"/>
          <w:tag w:val="champ"/>
          <w:id w:val="100225"/>
          <w:showingPlcHdr/>
          <w:text/>
        </w:sdtPr>
        <w:sdtContent>
          <w:r>
            <w:rPr>
              <w:rFonts w:ascii="Calibri" w:cs="Calibri" w:eastAsia="Calibri" w:hAnsi="Calibri"/>
              <w:color w:val="1F1D1A"/>
              <w:sz w:val="19"/>
              <w:szCs w:val="19"/>
              <w:shd w:fill="F1E3CC" w:color="auto" w:val="clear"/>
            </w:rPr>
            <w:t xml:space="preserve">12 septembre 2026</w:t>
          </w:r>
        </w:sdtContent>
      </w:sdt>
      <w:r>
        <w:rPr>
          <w:rFonts w:ascii="Calibri" w:cs="Calibri" w:eastAsia="Calibri" w:hAnsi="Calibri"/>
          <w:color w:val="1F1D1A"/>
          <w:sz w:val="19"/>
          <w:szCs w:val="19"/>
        </w:rPr>
        <w:t xml:space="preserve"> ; </w:t>
      </w:r>
      <w:sdt>
        <w:sdtPr>
          <w:rPr>
            <w:rFonts w:ascii="Calibri" w:cs="Calibri" w:eastAsia="Calibri" w:hAnsi="Calibri"/>
            <w:color w:val="1F1D1A"/>
            <w:sz w:val="19"/>
            <w:szCs w:val="19"/>
          </w:rPr>
          <w:alias w:val="toutes les ouvertures déduites, tableaux comptés au mètre..."/>
          <w:tag w:val="champ"/>
          <w:id w:val="100226"/>
          <w:showingPlcHdr/>
          <w:text/>
        </w:sdtPr>
        <w:sdtContent>
          <w:r>
            <w:rPr>
              <w:rFonts w:ascii="Calibri" w:cs="Calibri" w:eastAsia="Calibri" w:hAnsi="Calibri"/>
              <w:color w:val="1F1D1A"/>
              <w:sz w:val="19"/>
              <w:szCs w:val="19"/>
              <w:shd w:fill="F1E3CC" w:color="auto" w:val="clear"/>
            </w:rPr>
            <w:t xml:space="preserve">toutes les ouvertures déduites, tableaux comptés au mètre linéaire</w:t>
          </w:r>
        </w:sdtContent>
      </w:sdt>
      <w:r>
        <w:rPr>
          <w:rFonts w:ascii="Calibri" w:cs="Calibri" w:eastAsia="Calibri" w:hAnsi="Calibri"/>
          <w:color w:val="1F1D1A"/>
          <w:sz w:val="19"/>
          <w:szCs w:val="19"/>
        </w:rPr>
        <w:t xml:space="preserve"> ; éléments </w:t>
      </w:r>
      <w:sdt>
        <w:sdtPr>
          <w:rPr>
            <w:rFonts w:ascii="Calibri" w:cs="Calibri" w:eastAsia="Calibri" w:hAnsi="Calibri"/>
            <w:color w:val="1F1D1A"/>
            <w:sz w:val="19"/>
            <w:szCs w:val="19"/>
          </w:rPr>
          <w:alias w:val="déposés : descentes d'eau ; contournés : compteur, lampes"/>
          <w:tag w:val="champ"/>
          <w:id w:val="100227"/>
          <w:showingPlcHdr/>
          <w:text/>
        </w:sdtPr>
        <w:sdtContent>
          <w:r>
            <w:rPr>
              <w:rFonts w:ascii="Calibri" w:cs="Calibri" w:eastAsia="Calibri" w:hAnsi="Calibri"/>
              <w:color w:val="1F1D1A"/>
              <w:sz w:val="19"/>
              <w:szCs w:val="19"/>
              <w:shd w:fill="F1E3CC" w:color="auto" w:val="clear"/>
            </w:rPr>
            <w:t xml:space="preserve">déposés : descentes d'eau ; contournés : compteur, lampes</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Reprise d'enduit et fissures : surfaces estimées à la visite, ajustées au réel après sondage, au prix unitaire du devis.</w:t>
      </w:r>
    </w:p>
    <w:p>
      <w:pPr>
        <w:spacing w:after="60" w:before="0" w:line="276"/>
      </w:pPr>
      <w:r>
        <w:rPr>
          <w:rFonts w:ascii="Calibri" w:cs="Calibri" w:eastAsia="Calibri" w:hAnsi="Calibri"/>
          <w:color w:val="1F1D1A"/>
          <w:sz w:val="19"/>
          <w:szCs w:val="19"/>
        </w:rPr>
        <w:t xml:space="preserve">Produits : </w:t>
      </w:r>
      <w:sdt>
        <w:sdtPr>
          <w:rPr>
            <w:rFonts w:ascii="Calibri" w:cs="Calibri" w:eastAsia="Calibri" w:hAnsi="Calibri"/>
            <w:color w:val="1F1D1A"/>
            <w:sz w:val="19"/>
            <w:szCs w:val="19"/>
          </w:rPr>
          <w:alias w:val="marque, gamme, type de revêtement"/>
          <w:tag w:val="champ"/>
          <w:id w:val="100228"/>
          <w:showingPlcHdr/>
          <w:text/>
        </w:sdtPr>
        <w:sdtContent>
          <w:r>
            <w:rPr>
              <w:rFonts w:ascii="Calibri" w:cs="Calibri" w:eastAsia="Calibri" w:hAnsi="Calibri"/>
              <w:color w:val="1F1D1A"/>
              <w:sz w:val="19"/>
              <w:szCs w:val="19"/>
              <w:shd w:fill="F1E3CC" w:color="auto" w:val="clear"/>
            </w:rPr>
            <w:t xml:space="preserve">marque, gamme, type de revêtement</w:t>
          </w:r>
        </w:sdtContent>
      </w:sdt>
      <w:r>
        <w:rPr>
          <w:rFonts w:ascii="Calibri" w:cs="Calibri" w:eastAsia="Calibri" w:hAnsi="Calibri"/>
          <w:color w:val="1F1D1A"/>
          <w:sz w:val="19"/>
          <w:szCs w:val="19"/>
        </w:rPr>
        <w:t xml:space="preserve">, </w:t>
      </w:r>
      <w:sdt>
        <w:sdtPr>
          <w:rPr>
            <w:rFonts w:ascii="Calibri" w:cs="Calibri" w:eastAsia="Calibri" w:hAnsi="Calibri"/>
            <w:color w:val="1F1D1A"/>
            <w:sz w:val="19"/>
            <w:szCs w:val="19"/>
          </w:rPr>
          <w:alias w:val="deux"/>
          <w:tag w:val="champ"/>
          <w:id w:val="100229"/>
          <w:showingPlcHdr/>
          <w:text/>
        </w:sdtPr>
        <w:sdtContent>
          <w:r>
            <w:rPr>
              <w:rFonts w:ascii="Calibri" w:cs="Calibri" w:eastAsia="Calibri" w:hAnsi="Calibri"/>
              <w:color w:val="1F1D1A"/>
              <w:sz w:val="19"/>
              <w:szCs w:val="19"/>
              <w:shd w:fill="F1E3CC" w:color="auto" w:val="clear"/>
            </w:rPr>
            <w:t xml:space="preserve">deux</w:t>
          </w:r>
        </w:sdtContent>
      </w:sdt>
      <w:r>
        <w:rPr>
          <w:rFonts w:ascii="Calibri" w:cs="Calibri" w:eastAsia="Calibri" w:hAnsi="Calibri"/>
          <w:color w:val="1F1D1A"/>
          <w:sz w:val="19"/>
          <w:szCs w:val="19"/>
        </w:rPr>
        <w:t xml:space="preserve"> couches, teinte </w:t>
      </w:r>
      <w:sdt>
        <w:sdtPr>
          <w:rPr>
            <w:rFonts w:ascii="Calibri" w:cs="Calibri" w:eastAsia="Calibri" w:hAnsi="Calibri"/>
            <w:color w:val="1F1D1A"/>
            <w:sz w:val="19"/>
            <w:szCs w:val="19"/>
          </w:rPr>
          <w:alias w:val="référence du nuancier"/>
          <w:tag w:val="champ"/>
          <w:id w:val="100230"/>
          <w:showingPlcHdr/>
          <w:text/>
        </w:sdtPr>
        <w:sdtContent>
          <w:r>
            <w:rPr>
              <w:rFonts w:ascii="Calibri" w:cs="Calibri" w:eastAsia="Calibri" w:hAnsi="Calibri"/>
              <w:color w:val="1F1D1A"/>
              <w:sz w:val="19"/>
              <w:szCs w:val="19"/>
              <w:shd w:fill="F1E3CC" w:color="auto" w:val="clear"/>
            </w:rPr>
            <w:t xml:space="preserve">référence du nuancier</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Autorisations : </w:t>
      </w:r>
      <w:sdt>
        <w:sdtPr>
          <w:rPr>
            <w:rFonts w:ascii="Calibri" w:cs="Calibri" w:eastAsia="Calibri" w:hAnsi="Calibri"/>
            <w:color w:val="1F1D1A"/>
            <w:sz w:val="19"/>
            <w:szCs w:val="19"/>
          </w:rPr>
          <w:alias w:val="déclaration préalable déposée par l'entreprise / par le c..."/>
          <w:tag w:val="champ"/>
          <w:id w:val="100231"/>
          <w:showingPlcHdr/>
          <w:text/>
        </w:sdtPr>
        <w:sdtContent>
          <w:r>
            <w:rPr>
              <w:rFonts w:ascii="Calibri" w:cs="Calibri" w:eastAsia="Calibri" w:hAnsi="Calibri"/>
              <w:color w:val="1F1D1A"/>
              <w:sz w:val="19"/>
              <w:szCs w:val="19"/>
              <w:shd w:fill="F1E3CC" w:color="auto" w:val="clear"/>
            </w:rPr>
            <w:t xml:space="preserve">déclaration préalable déposée par l'entreprise / par le client</w:t>
          </w:r>
        </w:sdtContent>
      </w:sdt>
      <w:r>
        <w:rPr>
          <w:rFonts w:ascii="Calibri" w:cs="Calibri" w:eastAsia="Calibri" w:hAnsi="Calibri"/>
          <w:color w:val="1F1D1A"/>
          <w:sz w:val="19"/>
          <w:szCs w:val="19"/>
        </w:rPr>
        <w:t xml:space="preserve"> ; les travaux démarrent une fois l'autorisation obtenue. </w:t>
      </w:r>
      <w:sdt>
        <w:sdtPr>
          <w:rPr>
            <w:rFonts w:ascii="Calibri" w:cs="Calibri" w:eastAsia="Calibri" w:hAnsi="Calibri"/>
            <w:color w:val="1F1D1A"/>
            <w:sz w:val="19"/>
            <w:szCs w:val="19"/>
          </w:rPr>
          <w:alias w:val="Autorisation d'occupation de la voirie demandée par l'ent..."/>
          <w:tag w:val="champ"/>
          <w:id w:val="100232"/>
          <w:showingPlcHdr/>
          <w:text/>
        </w:sdtPr>
        <w:sdtContent>
          <w:r>
            <w:rPr>
              <w:rFonts w:ascii="Calibri" w:cs="Calibri" w:eastAsia="Calibri" w:hAnsi="Calibri"/>
              <w:color w:val="1F1D1A"/>
              <w:sz w:val="19"/>
              <w:szCs w:val="19"/>
              <w:shd w:fill="F1E3CC" w:color="auto" w:val="clear"/>
            </w:rPr>
            <w:t xml:space="preserve">Autorisation d'occupation de la voirie demandée par l'entreprise.</w:t>
          </w:r>
        </w:sdtContent>
      </w:sdt>
    </w:p>
    <w:p>
      <w:pPr>
        <w:spacing w:after="60" w:before="0" w:line="276"/>
      </w:pPr>
      <w:r>
        <w:rPr>
          <w:rFonts w:ascii="Calibri" w:cs="Calibri" w:eastAsia="Calibri" w:hAnsi="Calibri"/>
          <w:color w:val="1F1D1A"/>
          <w:sz w:val="19"/>
          <w:szCs w:val="19"/>
        </w:rPr>
        <w:t xml:space="preserve">Ne sont pas compris : </w:t>
      </w:r>
      <w:sdt>
        <w:sdtPr>
          <w:rPr>
            <w:rFonts w:ascii="Calibri" w:cs="Calibri" w:eastAsia="Calibri" w:hAnsi="Calibri"/>
            <w:color w:val="1F1D1A"/>
            <w:sz w:val="19"/>
            <w:szCs w:val="19"/>
          </w:rPr>
          <w:alias w:val="volets, portail, murets de clôture, traitement d'une remo..."/>
          <w:tag w:val="champ"/>
          <w:id w:val="100233"/>
          <w:showingPlcHdr/>
          <w:text/>
        </w:sdtPr>
        <w:sdtContent>
          <w:r>
            <w:rPr>
              <w:rFonts w:ascii="Calibri" w:cs="Calibri" w:eastAsia="Calibri" w:hAnsi="Calibri"/>
              <w:color w:val="1F1D1A"/>
              <w:sz w:val="19"/>
              <w:szCs w:val="19"/>
              <w:shd w:fill="F1E3CC" w:color="auto" w:val="clear"/>
            </w:rPr>
            <w:t xml:space="preserve">volets, portail, murets de clôture, traitement d'une remontée d'humidité</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Conditions de paiement : </w:t>
      </w:r>
      <w:sdt>
        <w:sdtPr>
          <w:rPr>
            <w:rFonts w:ascii="Calibri" w:cs="Calibri" w:eastAsia="Calibri" w:hAnsi="Calibri"/>
            <w:color w:val="1F1D1A"/>
            <w:sz w:val="19"/>
            <w:szCs w:val="19"/>
          </w:rPr>
          <w:alias w:val="acompte de 30 % à la signature, solde à la réception des ..."/>
          <w:tag w:val="champ"/>
          <w:id w:val="100234"/>
          <w:showingPlcHdr/>
          <w:text/>
        </w:sdtPr>
        <w:sdtContent>
          <w:r>
            <w:rPr>
              <w:rFonts w:ascii="Calibri" w:cs="Calibri" w:eastAsia="Calibri" w:hAnsi="Calibri"/>
              <w:color w:val="1F1D1A"/>
              <w:sz w:val="19"/>
              <w:szCs w:val="19"/>
              <w:shd w:fill="F1E3CC" w:color="auto" w:val="clear"/>
            </w:rPr>
            <w:t xml:space="preserve">acompte de 30 % à la signature, solde à la réception des travaux</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Assurance décennale : </w:t>
      </w:r>
      <w:sdt>
        <w:sdtPr>
          <w:rPr>
            <w:rFonts w:ascii="Calibri" w:cs="Calibri" w:eastAsia="Calibri" w:hAnsi="Calibri"/>
            <w:color w:val="1F1D1A"/>
            <w:sz w:val="19"/>
            <w:szCs w:val="19"/>
          </w:rPr>
          <w:alias w:val="nom et adresse de l'assureur"/>
          <w:tag w:val="champ"/>
          <w:id w:val="100235"/>
          <w:showingPlcHdr/>
          <w:text/>
        </w:sdtPr>
        <w:sdtContent>
          <w:r>
            <w:rPr>
              <w:rFonts w:ascii="Calibri" w:cs="Calibri" w:eastAsia="Calibri" w:hAnsi="Calibri"/>
              <w:color w:val="1F1D1A"/>
              <w:sz w:val="19"/>
              <w:szCs w:val="19"/>
              <w:shd w:fill="F1E3CC" w:color="auto" w:val="clear"/>
            </w:rPr>
            <w:t xml:space="preserve">nom et adresse de l'assureur</w:t>
          </w:r>
        </w:sdtContent>
      </w:sdt>
      <w:r>
        <w:rPr>
          <w:rFonts w:ascii="Calibri" w:cs="Calibri" w:eastAsia="Calibri" w:hAnsi="Calibri"/>
          <w:color w:val="1F1D1A"/>
          <w:sz w:val="19"/>
          <w:szCs w:val="19"/>
        </w:rPr>
        <w:t xml:space="preserve">, contrat n° </w:t>
      </w:r>
      <w:sdt>
        <w:sdtPr>
          <w:rPr>
            <w:rFonts w:ascii="Calibri" w:cs="Calibri" w:eastAsia="Calibri" w:hAnsi="Calibri"/>
            <w:color w:val="1F1D1A"/>
            <w:sz w:val="19"/>
            <w:szCs w:val="19"/>
          </w:rPr>
          <w:alias w:val="numéro"/>
          <w:tag w:val="champ"/>
          <w:id w:val="100236"/>
          <w:showingPlcHdr/>
          <w:text/>
        </w:sdtPr>
        <w:sdtContent>
          <w:r>
            <w:rPr>
              <w:rFonts w:ascii="Calibri" w:cs="Calibri" w:eastAsia="Calibri" w:hAnsi="Calibri"/>
              <w:color w:val="1F1D1A"/>
              <w:sz w:val="19"/>
              <w:szCs w:val="19"/>
              <w:shd w:fill="F1E3CC" w:color="auto" w:val="clear"/>
            </w:rPr>
            <w:t xml:space="preserve">numéro</w:t>
          </w:r>
        </w:sdtContent>
      </w:sdt>
      <w:r>
        <w:rPr>
          <w:rFonts w:ascii="Calibri" w:cs="Calibri" w:eastAsia="Calibri" w:hAnsi="Calibri"/>
          <w:color w:val="1F1D1A"/>
          <w:sz w:val="19"/>
          <w:szCs w:val="19"/>
        </w:rPr>
        <w:t xml:space="preserve">, couverture </w:t>
      </w:r>
      <w:sdt>
        <w:sdtPr>
          <w:rPr>
            <w:rFonts w:ascii="Calibri" w:cs="Calibri" w:eastAsia="Calibri" w:hAnsi="Calibri"/>
            <w:color w:val="1F1D1A"/>
            <w:sz w:val="19"/>
            <w:szCs w:val="19"/>
          </w:rPr>
          <w:alias w:val="France métropolitaine"/>
          <w:tag w:val="champ"/>
          <w:id w:val="100237"/>
          <w:showingPlcHdr/>
          <w:text/>
        </w:sdtPr>
        <w:sdtContent>
          <w:r>
            <w:rPr>
              <w:rFonts w:ascii="Calibri" w:cs="Calibri" w:eastAsia="Calibri" w:hAnsi="Calibri"/>
              <w:color w:val="1F1D1A"/>
              <w:sz w:val="19"/>
              <w:szCs w:val="19"/>
              <w:shd w:fill="F1E3CC" w:color="auto" w:val="clear"/>
            </w:rPr>
            <w:t xml:space="preserve">France métropolitaine</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Médiateur de la consommation : </w:t>
      </w:r>
      <w:sdt>
        <w:sdtPr>
          <w:rPr>
            <w:rFonts w:ascii="Calibri" w:cs="Calibri" w:eastAsia="Calibri" w:hAnsi="Calibri"/>
            <w:color w:val="1F1D1A"/>
            <w:sz w:val="19"/>
            <w:szCs w:val="19"/>
          </w:rPr>
          <w:alias w:val="nom, adresse et site du médiateur"/>
          <w:tag w:val="champ"/>
          <w:id w:val="100238"/>
          <w:showingPlcHdr/>
          <w:text/>
        </w:sdtPr>
        <w:sdtContent>
          <w:r>
            <w:rPr>
              <w:rFonts w:ascii="Calibri" w:cs="Calibri" w:eastAsia="Calibri" w:hAnsi="Calibri"/>
              <w:color w:val="1F1D1A"/>
              <w:sz w:val="19"/>
              <w:szCs w:val="19"/>
              <w:shd w:fill="F1E3CC" w:color="auto" w:val="clear"/>
            </w:rPr>
            <w:t xml:space="preserve">nom, adresse et site du médiateur</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Si ce devis est signé à votre domicile, vous disposez d'un délai de rétractation de 14 jours ; le formulaire de rétractation est joint.</w:t>
      </w:r>
    </w:p>
    <w:p>
      <w:pPr>
        <w:keepNext/>
        <w:spacing w:after="60" w:before="240" w:line="276"/>
      </w:pPr>
      <w:r>
        <w:rPr>
          <w:rFonts w:ascii="Calibri" w:cs="Calibri" w:eastAsia="Calibri" w:hAnsi="Calibri"/>
          <w:b/>
          <w:bCs/>
          <w:color w:val="1F1D1A"/>
          <w:sz w:val="20"/>
          <w:szCs w:val="20"/>
        </w:rPr>
        <w:t xml:space="preserve">Mention du client pour la TVA à 10 %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Je soussigné(e) </w:t>
            </w:r>
            <w:sdt>
              <w:sdtPr>
                <w:rPr>
                  <w:rFonts w:ascii="Calibri" w:cs="Calibri" w:eastAsia="Calibri" w:hAnsi="Calibri"/>
                  <w:color w:val="1F1D1A"/>
                  <w:sz w:val="21"/>
                  <w:szCs w:val="21"/>
                </w:rPr>
                <w:alias w:val="Nom, prénom"/>
                <w:tag w:val="champ"/>
                <w:id w:val="100239"/>
                <w:showingPlcHdr/>
                <w:text/>
              </w:sdtPr>
              <w:sdtContent>
                <w:r>
                  <w:rPr>
                    <w:rFonts w:ascii="Calibri" w:cs="Calibri" w:eastAsia="Calibri" w:hAnsi="Calibri"/>
                    <w:color w:val="1F1D1A"/>
                    <w:sz w:val="21"/>
                    <w:szCs w:val="21"/>
                    <w:shd w:fill="F1E3CC" w:color="auto" w:val="clear"/>
                  </w:rPr>
                  <w:t xml:space="preserve">Nom, prénom</w:t>
                </w:r>
              </w:sdtContent>
            </w:sdt>
            <w:r>
              <w:rPr>
                <w:rFonts w:ascii="Calibri" w:cs="Calibri" w:eastAsia="Calibri" w:hAnsi="Calibri"/>
                <w:color w:val="1F1D1A"/>
                <w:sz w:val="21"/>
                <w:szCs w:val="21"/>
              </w:rPr>
              <w:t xml:space="preserve"> certifie, que les travaux réalisés concernent des locaux à usage d'habitation achevés depuis plus de deux ans et qu'ils n'auront pas pour effet, sur une période de deux ans au plus, de concourir à la production d'un immeuble neuf au sens du 2° du 2 du I de l'article 257 du CGI, ni d'entraîner une augmentation de la surface de plancher des locaux existants supérieure à 10 %.</w:t>
            </w:r>
          </w:p>
          <w:p>
            <w:pPr>
              <w:spacing w:after="60" w:line="276"/>
            </w:pPr>
          </w:p>
          <w:p>
            <w:pPr>
              <w:spacing w:after="60" w:line="276"/>
            </w:pPr>
            <w:r>
              <w:rPr>
                <w:rFonts w:ascii="Calibri" w:cs="Calibri" w:eastAsia="Calibri" w:hAnsi="Calibri"/>
                <w:color w:val="1F1D1A"/>
                <w:sz w:val="21"/>
                <w:szCs w:val="21"/>
              </w:rPr>
              <w:t xml:space="preserve">Signature du client :</w:t>
            </w:r>
          </w:p>
          <w:p>
            <w:pPr>
              <w:spacing w:after="60" w:line="276"/>
            </w:pPr>
          </w:p>
        </w:tc>
      </w:tr>
    </w:tbl>
    <w:p>
      <w:pPr>
        <w:spacing w:after="120" w:before="80"/>
      </w:pPr>
      <w:r>
        <w:rPr>
          <w:rFonts w:ascii="Calibri" w:cs="Calibri" w:eastAsia="Calibri" w:hAnsi="Calibri"/>
          <w:i/>
          <w:iCs/>
          <w:color w:val="5C554B"/>
          <w:sz w:val="18"/>
          <w:szCs w:val="18"/>
        </w:rPr>
        <w:t xml:space="preserve">Modèle de l'administration à porter sur le devis (BOFiP, BOI-LETTRE-000280, version du 9 septembre 2026). Pour des travaux de rénovation énergétique à 5,5 %, le modèle est différent. Sans objet si vous êtes en franchise de TVA.</w:t>
      </w:r>
    </w:p>
    <w:p>
      <w:pPr>
        <w:keepNext/>
        <w:spacing w:after="60" w:before="200" w:line="276"/>
      </w:pPr>
      <w:r>
        <w:rPr>
          <w:rFonts w:ascii="Calibri" w:cs="Calibri" w:eastAsia="Calibri" w:hAnsi="Calibri"/>
          <w:b/>
          <w:bCs/>
          <w:color w:val="1F1D1A"/>
          <w:sz w:val="20"/>
          <w:szCs w:val="20"/>
        </w:rPr>
        <w:t xml:space="preserve">Bon pour accord</w:t>
      </w:r>
    </w:p>
    <w:p>
      <w:pPr>
        <w:spacing w:after="900" w:before="0" w:line="276"/>
      </w:pPr>
      <w:r>
        <w:rPr>
          <w:rFonts w:ascii="Calibri" w:cs="Calibri" w:eastAsia="Calibri" w:hAnsi="Calibri"/>
          <w:color w:val="1F1D1A"/>
          <w:sz w:val="19"/>
          <w:szCs w:val="19"/>
        </w:rPr>
        <w:t xml:space="preserve">Date : </w:t>
      </w:r>
      <w:sdt>
        <w:sdtPr>
          <w:rPr>
            <w:rFonts w:ascii="Calibri" w:cs="Calibri" w:eastAsia="Calibri" w:hAnsi="Calibri"/>
            <w:color w:val="1F1D1A"/>
            <w:sz w:val="19"/>
            <w:szCs w:val="19"/>
          </w:rPr>
          <w:alias w:val="date"/>
          <w:tag w:val="champ"/>
          <w:id w:val="100240"/>
          <w:showingPlcHdr/>
          <w:text/>
        </w:sdtPr>
        <w:sdtContent>
          <w:r>
            <w:rPr>
              <w:rFonts w:ascii="Calibri" w:cs="Calibri" w:eastAsia="Calibri" w:hAnsi="Calibri"/>
              <w:color w:val="1F1D1A"/>
              <w:sz w:val="19"/>
              <w:szCs w:val="19"/>
              <w:shd w:fill="F1E3CC" w:color="auto" w:val="clear"/>
            </w:rPr>
            <w:t xml:space="preserve">date</w:t>
          </w:r>
        </w:sdtContent>
      </w:sdt>
      <w:r>
        <w:rPr>
          <w:rFonts w:ascii="Calibri" w:cs="Calibri" w:eastAsia="Calibri" w:hAnsi="Calibri"/>
          <w:color w:val="1F1D1A"/>
          <w:sz w:val="19"/>
          <w:szCs w:val="19"/>
        </w:rPr>
        <w:t xml:space="preserve">          Signature du client, précédée de la mention « Bon pour accord » :</w:t>
      </w:r>
    </w:p>
    <w:p>
      <w:pPr>
        <w:spacing w:after="120" w:before="80"/>
      </w:pPr>
      <w:r>
        <w:rPr>
          <w:rFonts w:ascii="Calibri" w:cs="Calibri" w:eastAsia="Calibri" w:hAnsi="Calibri"/>
          <w:i/>
          <w:iCs/>
          <w:color w:val="5C554B"/>
          <w:sz w:val="18"/>
          <w:szCs w:val="18"/>
        </w:rPr>
        <w:t xml:space="preserve">Règles en vigueur en octobre 2026. En cas de doute, votre organisation professionnelle (CAPEB, FFB) ou votre expert-comptable restent les meilleurs interlocuteurs.</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C8274"/>
        <w:sz w:val="16"/>
        <w:szCs w:val="16"/>
      </w:rPr>
      <w:t xml:space="preserve">Le kit devis ravalement · guschantier.fr · page </w:t>
    </w:r>
    <w:r>
      <w:rPr>
        <w:rFonts w:ascii="Calibri" w:cs="Calibri" w:eastAsia="Calibri" w:hAnsi="Calibri"/>
        <w:color w:val="8C8274"/>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90851a80f90b359ee5e3bd33ba722396836bba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kit devis ravalement : les modèles à remplir</dc:title>
  <dc:creator>Mathieu Soler, Gus l'assistant chantier</dc:creator>
  <cp:lastModifiedBy>Un-named</cp:lastModifiedBy>
  <cp:revision>1</cp:revision>
  <dcterms:created xsi:type="dcterms:W3CDTF">2026-10-10T07:20:12.591Z</dcterms:created>
  <dcterms:modified xsi:type="dcterms:W3CDTF">2026-10-10T07:20:12.592Z</dcterms:modified>
</cp:coreProperties>
</file>

<file path=docProps/custom.xml><?xml version="1.0" encoding="utf-8"?>
<Properties xmlns="http://schemas.openxmlformats.org/officeDocument/2006/custom-properties" xmlns:vt="http://schemas.openxmlformats.org/officeDocument/2006/docPropsVTypes"/>
</file>